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56CE1" w14:textId="77777777" w:rsidR="00FE2E49" w:rsidRDefault="00FE2E4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0DBEECAD" w14:textId="77777777" w:rsidR="00FE2E49" w:rsidRDefault="00FE2E49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FE2E49" w14:paraId="6534E3A3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708A62C4" w14:textId="77777777" w:rsidR="00FE2E49" w:rsidRDefault="00FE2E49">
            <w:pPr>
              <w:pStyle w:val="ConsPlusNormal"/>
            </w:pPr>
            <w:r>
              <w:t>27 ноября 2012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07FBE2B5" w14:textId="77777777" w:rsidR="00FE2E49" w:rsidRDefault="00FE2E49">
            <w:pPr>
              <w:pStyle w:val="ConsPlusNormal"/>
              <w:jc w:val="right"/>
            </w:pPr>
            <w:r>
              <w:t>N 117-ГД</w:t>
            </w:r>
          </w:p>
        </w:tc>
      </w:tr>
    </w:tbl>
    <w:p w14:paraId="390DD2A9" w14:textId="77777777" w:rsidR="00FE2E49" w:rsidRDefault="00FE2E4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2576D31" w14:textId="77777777" w:rsidR="00FE2E49" w:rsidRDefault="00FE2E49">
      <w:pPr>
        <w:pStyle w:val="ConsPlusNormal"/>
        <w:jc w:val="both"/>
      </w:pPr>
    </w:p>
    <w:p w14:paraId="4F04DBCC" w14:textId="77777777" w:rsidR="00FE2E49" w:rsidRDefault="00FE2E49">
      <w:pPr>
        <w:pStyle w:val="ConsPlusTitle"/>
        <w:jc w:val="center"/>
      </w:pPr>
      <w:r>
        <w:t>ЗАКОН</w:t>
      </w:r>
    </w:p>
    <w:p w14:paraId="087109A3" w14:textId="77777777" w:rsidR="00FE2E49" w:rsidRDefault="00FE2E49">
      <w:pPr>
        <w:pStyle w:val="ConsPlusTitle"/>
        <w:jc w:val="center"/>
      </w:pPr>
      <w:r>
        <w:t>САМАРСКОЙ ОБЛАСТИ</w:t>
      </w:r>
    </w:p>
    <w:p w14:paraId="738B7499" w14:textId="77777777" w:rsidR="00FE2E49" w:rsidRDefault="00FE2E49">
      <w:pPr>
        <w:pStyle w:val="ConsPlusTitle"/>
        <w:jc w:val="center"/>
      </w:pPr>
    </w:p>
    <w:p w14:paraId="48050F3D" w14:textId="77777777" w:rsidR="00FE2E49" w:rsidRDefault="00FE2E49">
      <w:pPr>
        <w:pStyle w:val="ConsPlusTitle"/>
        <w:jc w:val="center"/>
      </w:pPr>
      <w:r>
        <w:t>О ПАТЕНТНОЙ СИСТЕМЕ НАЛОГООБЛОЖЕНИЯ</w:t>
      </w:r>
    </w:p>
    <w:p w14:paraId="0526622B" w14:textId="77777777" w:rsidR="00FE2E49" w:rsidRDefault="00FE2E49">
      <w:pPr>
        <w:pStyle w:val="ConsPlusTitle"/>
        <w:jc w:val="center"/>
      </w:pPr>
      <w:r>
        <w:t>НА ТЕРРИТОРИИ САМАРСКОЙ ОБЛАСТИ</w:t>
      </w:r>
    </w:p>
    <w:p w14:paraId="2C90B848" w14:textId="77777777" w:rsidR="00FE2E49" w:rsidRDefault="00FE2E49">
      <w:pPr>
        <w:pStyle w:val="ConsPlusNormal"/>
        <w:jc w:val="both"/>
      </w:pPr>
    </w:p>
    <w:p w14:paraId="46FA5F86" w14:textId="77777777" w:rsidR="00FE2E49" w:rsidRDefault="00FE2E49">
      <w:pPr>
        <w:pStyle w:val="ConsPlusNormal"/>
        <w:jc w:val="right"/>
      </w:pPr>
      <w:r>
        <w:t>Принят</w:t>
      </w:r>
    </w:p>
    <w:p w14:paraId="0E2F6875" w14:textId="77777777" w:rsidR="00FE2E49" w:rsidRDefault="00FE2E49">
      <w:pPr>
        <w:pStyle w:val="ConsPlusNormal"/>
        <w:jc w:val="right"/>
      </w:pPr>
      <w:r>
        <w:t>Самарской Губернской Думой</w:t>
      </w:r>
    </w:p>
    <w:p w14:paraId="4BC6FCA3" w14:textId="77777777" w:rsidR="00FE2E49" w:rsidRDefault="00FE2E49">
      <w:pPr>
        <w:pStyle w:val="ConsPlusNormal"/>
        <w:jc w:val="right"/>
      </w:pPr>
      <w:r>
        <w:t>27 ноября 2012 года</w:t>
      </w:r>
    </w:p>
    <w:p w14:paraId="2BD6D288" w14:textId="77777777" w:rsidR="00FE2E49" w:rsidRDefault="00FE2E4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E2E49" w14:paraId="06649148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772A9" w14:textId="77777777" w:rsidR="00FE2E49" w:rsidRDefault="00FE2E4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6B3A2" w14:textId="77777777" w:rsidR="00FE2E49" w:rsidRDefault="00FE2E4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BB6199C" w14:textId="77777777" w:rsidR="00FE2E49" w:rsidRDefault="00FE2E4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4011B49" w14:textId="77777777" w:rsidR="00FE2E49" w:rsidRDefault="00FE2E4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Законов Самарской области от 27.11.2014 </w:t>
            </w:r>
            <w:hyperlink r:id="rId5">
              <w:r>
                <w:rPr>
                  <w:color w:val="0000FF"/>
                </w:rPr>
                <w:t>N 120-ГД</w:t>
              </w:r>
            </w:hyperlink>
            <w:r>
              <w:rPr>
                <w:color w:val="392C69"/>
              </w:rPr>
              <w:t>,</w:t>
            </w:r>
          </w:p>
          <w:p w14:paraId="1980A068" w14:textId="77777777" w:rsidR="00FE2E49" w:rsidRDefault="00FE2E4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11.07.2016 </w:t>
            </w:r>
            <w:hyperlink r:id="rId6">
              <w:r>
                <w:rPr>
                  <w:color w:val="0000FF"/>
                </w:rPr>
                <w:t>N 96-ГД</w:t>
              </w:r>
            </w:hyperlink>
            <w:r>
              <w:rPr>
                <w:color w:val="392C69"/>
              </w:rPr>
              <w:t xml:space="preserve">, от 13.02.2017 </w:t>
            </w:r>
            <w:hyperlink r:id="rId7">
              <w:r>
                <w:rPr>
                  <w:color w:val="0000FF"/>
                </w:rPr>
                <w:t>N 20-ГД</w:t>
              </w:r>
            </w:hyperlink>
            <w:r>
              <w:rPr>
                <w:color w:val="392C69"/>
              </w:rPr>
              <w:t xml:space="preserve">, от 31.12.2019 </w:t>
            </w:r>
            <w:hyperlink r:id="rId8">
              <w:r>
                <w:rPr>
                  <w:color w:val="0000FF"/>
                </w:rPr>
                <w:t>N 151-ГД</w:t>
              </w:r>
            </w:hyperlink>
            <w:r>
              <w:rPr>
                <w:color w:val="392C69"/>
              </w:rPr>
              <w:t>,</w:t>
            </w:r>
          </w:p>
          <w:p w14:paraId="769663EF" w14:textId="77777777" w:rsidR="00FE2E49" w:rsidRDefault="00FE2E4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27.07.2020 </w:t>
            </w:r>
            <w:hyperlink r:id="rId9">
              <w:r>
                <w:rPr>
                  <w:color w:val="0000FF"/>
                </w:rPr>
                <w:t>N 97-ГД</w:t>
              </w:r>
            </w:hyperlink>
            <w:r>
              <w:rPr>
                <w:color w:val="392C69"/>
              </w:rPr>
              <w:t xml:space="preserve">, от 29.12.2020 </w:t>
            </w:r>
            <w:hyperlink r:id="rId10">
              <w:r>
                <w:rPr>
                  <w:color w:val="0000FF"/>
                </w:rPr>
                <w:t>N 149-ГД</w:t>
              </w:r>
            </w:hyperlink>
            <w:r>
              <w:rPr>
                <w:color w:val="392C69"/>
              </w:rPr>
              <w:t xml:space="preserve">, от 02.11.2024 </w:t>
            </w:r>
            <w:hyperlink r:id="rId11">
              <w:r>
                <w:rPr>
                  <w:color w:val="0000FF"/>
                </w:rPr>
                <w:t>N 92-ГД</w:t>
              </w:r>
            </w:hyperlink>
            <w:r>
              <w:rPr>
                <w:color w:val="392C69"/>
              </w:rPr>
              <w:t>,</w:t>
            </w:r>
          </w:p>
          <w:p w14:paraId="0284C3D6" w14:textId="77777777" w:rsidR="00FE2E49" w:rsidRDefault="00FE2E4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17.11.2025 </w:t>
            </w:r>
            <w:hyperlink r:id="rId12">
              <w:r>
                <w:rPr>
                  <w:color w:val="0000FF"/>
                </w:rPr>
                <w:t>N 111-ГД</w:t>
              </w:r>
            </w:hyperlink>
            <w:r>
              <w:rPr>
                <w:color w:val="392C69"/>
              </w:rPr>
              <w:t xml:space="preserve">, от 08.06.2026 </w:t>
            </w:r>
            <w:hyperlink r:id="rId13">
              <w:r>
                <w:rPr>
                  <w:color w:val="0000FF"/>
                </w:rPr>
                <w:t>N 68-ГД</w:t>
              </w:r>
            </w:hyperlink>
            <w:r>
              <w:rPr>
                <w:color w:val="392C69"/>
              </w:rPr>
              <w:t>,</w:t>
            </w:r>
          </w:p>
          <w:p w14:paraId="3A598D88" w14:textId="77777777" w:rsidR="00FE2E49" w:rsidRDefault="00FE2E49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4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Самарской области от 13.04.2026 N 38-ГД)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77B5E" w14:textId="77777777" w:rsidR="00FE2E49" w:rsidRDefault="00FE2E49">
            <w:pPr>
              <w:pStyle w:val="ConsPlusNormal"/>
            </w:pPr>
          </w:p>
        </w:tc>
      </w:tr>
    </w:tbl>
    <w:p w14:paraId="5B26193F" w14:textId="77777777" w:rsidR="00FE2E49" w:rsidRDefault="00FE2E49">
      <w:pPr>
        <w:pStyle w:val="ConsPlusNormal"/>
        <w:jc w:val="both"/>
      </w:pPr>
    </w:p>
    <w:p w14:paraId="5FA37887" w14:textId="77777777" w:rsidR="00FE2E49" w:rsidRDefault="00FE2E49">
      <w:pPr>
        <w:pStyle w:val="ConsPlusTitle"/>
        <w:ind w:firstLine="540"/>
        <w:jc w:val="both"/>
        <w:outlineLvl w:val="0"/>
      </w:pPr>
      <w:r>
        <w:t>Статья 1. Общие положения</w:t>
      </w:r>
    </w:p>
    <w:p w14:paraId="1D53A970" w14:textId="77777777" w:rsidR="00FE2E49" w:rsidRDefault="00FE2E49">
      <w:pPr>
        <w:pStyle w:val="ConsPlusNormal"/>
        <w:jc w:val="both"/>
      </w:pPr>
    </w:p>
    <w:p w14:paraId="2D97F1B9" w14:textId="77777777" w:rsidR="00FE2E49" w:rsidRDefault="00FE2E49">
      <w:pPr>
        <w:pStyle w:val="ConsPlusNormal"/>
        <w:ind w:firstLine="540"/>
        <w:jc w:val="both"/>
      </w:pPr>
      <w:bookmarkStart w:id="0" w:name="P22"/>
      <w:bookmarkEnd w:id="0"/>
      <w:r>
        <w:t xml:space="preserve">1. Патентная </w:t>
      </w:r>
      <w:hyperlink r:id="rId15">
        <w:r>
          <w:rPr>
            <w:color w:val="0000FF"/>
          </w:rPr>
          <w:t>система</w:t>
        </w:r>
      </w:hyperlink>
      <w:r>
        <w:t xml:space="preserve"> налогообложения на территории Самарской области применяется в отношении следующих видов предпринимательской деятельности:</w:t>
      </w:r>
    </w:p>
    <w:p w14:paraId="39211D59" w14:textId="77777777" w:rsidR="00FE2E49" w:rsidRDefault="00FE2E49">
      <w:pPr>
        <w:pStyle w:val="ConsPlusNormal"/>
        <w:spacing w:before="220"/>
        <w:ind w:firstLine="540"/>
        <w:jc w:val="both"/>
      </w:pPr>
      <w:r>
        <w:t>1) ремонт и пошив швейных, меховых и кожаных изделий, головных уборов и изделий из текстильной галантереи, ремонт, пошив и вязание трикотажных изделий по индивидуальному заказу населения;</w:t>
      </w:r>
    </w:p>
    <w:p w14:paraId="466FC2B0" w14:textId="77777777" w:rsidR="00FE2E49" w:rsidRDefault="00FE2E49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Закона</w:t>
        </w:r>
      </w:hyperlink>
      <w:r>
        <w:t xml:space="preserve"> Самарской области от 29.12.2020 N 149-ГД)</w:t>
      </w:r>
    </w:p>
    <w:p w14:paraId="488CAE3B" w14:textId="77777777" w:rsidR="00FE2E49" w:rsidRDefault="00FE2E49">
      <w:pPr>
        <w:pStyle w:val="ConsPlusNormal"/>
        <w:spacing w:before="220"/>
        <w:ind w:firstLine="540"/>
        <w:jc w:val="both"/>
      </w:pPr>
      <w:r>
        <w:t>2) ремонт, чистка, окраска и пошив обуви;</w:t>
      </w:r>
    </w:p>
    <w:p w14:paraId="5804F489" w14:textId="77777777" w:rsidR="00FE2E49" w:rsidRDefault="00FE2E49">
      <w:pPr>
        <w:pStyle w:val="ConsPlusNormal"/>
        <w:spacing w:before="220"/>
        <w:ind w:firstLine="540"/>
        <w:jc w:val="both"/>
      </w:pPr>
      <w:r>
        <w:t>3) парикмахерские и косметические услуги;</w:t>
      </w:r>
    </w:p>
    <w:p w14:paraId="51260336" w14:textId="77777777" w:rsidR="00FE2E49" w:rsidRDefault="00FE2E49">
      <w:pPr>
        <w:pStyle w:val="ConsPlusNormal"/>
        <w:spacing w:before="220"/>
        <w:ind w:firstLine="540"/>
        <w:jc w:val="both"/>
      </w:pPr>
      <w:r>
        <w:t>4) стирка, химическая чистка и крашение текстильных и меховых изделий;</w:t>
      </w:r>
    </w:p>
    <w:p w14:paraId="3A56077C" w14:textId="77777777" w:rsidR="00FE2E49" w:rsidRDefault="00FE2E49">
      <w:pPr>
        <w:pStyle w:val="ConsPlusNormal"/>
        <w:jc w:val="both"/>
      </w:pPr>
      <w:r>
        <w:t xml:space="preserve">(п. 4 в ред. </w:t>
      </w:r>
      <w:hyperlink r:id="rId17">
        <w:r>
          <w:rPr>
            <w:color w:val="0000FF"/>
          </w:rPr>
          <w:t>Закона</w:t>
        </w:r>
      </w:hyperlink>
      <w:r>
        <w:t xml:space="preserve"> Самарской области от 29.12.2020 N 149-ГД)</w:t>
      </w:r>
    </w:p>
    <w:p w14:paraId="1169E3DC" w14:textId="77777777" w:rsidR="00FE2E49" w:rsidRDefault="00FE2E49">
      <w:pPr>
        <w:pStyle w:val="ConsPlusNormal"/>
        <w:spacing w:before="220"/>
        <w:ind w:firstLine="540"/>
        <w:jc w:val="both"/>
      </w:pPr>
      <w:r>
        <w:t>5) изготовление и ремонт металлической галантереи, ключей, номерных знаков, указателей улиц;</w:t>
      </w:r>
    </w:p>
    <w:p w14:paraId="26573129" w14:textId="77777777" w:rsidR="00FE2E49" w:rsidRDefault="00FE2E49">
      <w:pPr>
        <w:pStyle w:val="ConsPlusNormal"/>
        <w:spacing w:before="220"/>
        <w:ind w:firstLine="540"/>
        <w:jc w:val="both"/>
      </w:pPr>
      <w:r>
        <w:t>6) ремонт электронной бытовой техники, бытовых приборов, часов, металлоизделий бытового и хозяйственного назначения, предметов и изделий из металла, изготовление готовых металлических изделий хозяйственного назначения по индивидуальному заказу населения;</w:t>
      </w:r>
    </w:p>
    <w:p w14:paraId="7A05BB3F" w14:textId="77777777" w:rsidR="00FE2E49" w:rsidRDefault="00FE2E49">
      <w:pPr>
        <w:pStyle w:val="ConsPlusNormal"/>
        <w:jc w:val="both"/>
      </w:pPr>
      <w:r>
        <w:t xml:space="preserve">(п. 6 в ред. </w:t>
      </w:r>
      <w:hyperlink r:id="rId18">
        <w:r>
          <w:rPr>
            <w:color w:val="0000FF"/>
          </w:rPr>
          <w:t>Закона</w:t>
        </w:r>
      </w:hyperlink>
      <w:r>
        <w:t xml:space="preserve"> Самарской области от 29.12.2020 N 149-ГД)</w:t>
      </w:r>
    </w:p>
    <w:p w14:paraId="48ED596C" w14:textId="77777777" w:rsidR="00FE2E49" w:rsidRDefault="00FE2E49">
      <w:pPr>
        <w:pStyle w:val="ConsPlusNormal"/>
        <w:spacing w:before="220"/>
        <w:ind w:firstLine="540"/>
        <w:jc w:val="both"/>
      </w:pPr>
      <w:r>
        <w:t>7) ремонт мебели и предметов домашнего обихода;</w:t>
      </w:r>
    </w:p>
    <w:p w14:paraId="548C4FB0" w14:textId="77777777" w:rsidR="00FE2E49" w:rsidRDefault="00FE2E49">
      <w:pPr>
        <w:pStyle w:val="ConsPlusNormal"/>
        <w:jc w:val="both"/>
      </w:pPr>
      <w:r>
        <w:t xml:space="preserve">(п. 7 в ред. </w:t>
      </w:r>
      <w:hyperlink r:id="rId19">
        <w:r>
          <w:rPr>
            <w:color w:val="0000FF"/>
          </w:rPr>
          <w:t>Закона</w:t>
        </w:r>
      </w:hyperlink>
      <w:r>
        <w:t xml:space="preserve"> Самарской области от 29.12.2020 N 149-ГД)</w:t>
      </w:r>
    </w:p>
    <w:p w14:paraId="25D9E968" w14:textId="77777777" w:rsidR="00FE2E49" w:rsidRDefault="00FE2E49">
      <w:pPr>
        <w:pStyle w:val="ConsPlusNormal"/>
        <w:spacing w:before="220"/>
        <w:ind w:firstLine="540"/>
        <w:jc w:val="both"/>
      </w:pPr>
      <w:bookmarkStart w:id="1" w:name="P34"/>
      <w:bookmarkEnd w:id="1"/>
      <w:r>
        <w:t>8) услуги в области фотографии;</w:t>
      </w:r>
    </w:p>
    <w:p w14:paraId="33DC05C9" w14:textId="77777777" w:rsidR="00FE2E49" w:rsidRDefault="00FE2E49">
      <w:pPr>
        <w:pStyle w:val="ConsPlusNormal"/>
        <w:jc w:val="both"/>
      </w:pPr>
      <w:r>
        <w:t xml:space="preserve">(п. 8 в ред. </w:t>
      </w:r>
      <w:hyperlink r:id="rId20">
        <w:r>
          <w:rPr>
            <w:color w:val="0000FF"/>
          </w:rPr>
          <w:t>Закона</w:t>
        </w:r>
      </w:hyperlink>
      <w:r>
        <w:t xml:space="preserve"> Самарской области от 27.07.2020 N 97-ГД)</w:t>
      </w:r>
    </w:p>
    <w:p w14:paraId="1AD6C30B" w14:textId="77777777" w:rsidR="00FE2E49" w:rsidRDefault="00FE2E49">
      <w:pPr>
        <w:pStyle w:val="ConsPlusNormal"/>
        <w:spacing w:before="220"/>
        <w:ind w:firstLine="540"/>
        <w:jc w:val="both"/>
      </w:pPr>
      <w:bookmarkStart w:id="2" w:name="P36"/>
      <w:bookmarkEnd w:id="2"/>
      <w:r>
        <w:t xml:space="preserve">9) ремонт, техническое обслуживание автотранспортных и мототранспортных средств, </w:t>
      </w:r>
      <w:r>
        <w:lastRenderedPageBreak/>
        <w:t>мотоциклов, машин и оборудования, мойка автотранспортных средств, полирование и предоставление аналогичных услуг;</w:t>
      </w:r>
    </w:p>
    <w:p w14:paraId="3C053A5D" w14:textId="77777777" w:rsidR="00FE2E49" w:rsidRDefault="00FE2E49">
      <w:pPr>
        <w:pStyle w:val="ConsPlusNormal"/>
        <w:jc w:val="both"/>
      </w:pPr>
      <w:r>
        <w:t xml:space="preserve">(п. 9 в ред. </w:t>
      </w:r>
      <w:hyperlink r:id="rId21">
        <w:r>
          <w:rPr>
            <w:color w:val="0000FF"/>
          </w:rPr>
          <w:t>Закона</w:t>
        </w:r>
      </w:hyperlink>
      <w:r>
        <w:t xml:space="preserve"> Самарской области от 29.12.2020 N 149-ГД)</w:t>
      </w:r>
    </w:p>
    <w:p w14:paraId="2F9CD28F" w14:textId="77777777" w:rsidR="00FE2E49" w:rsidRDefault="00FE2E49">
      <w:pPr>
        <w:pStyle w:val="ConsPlusNormal"/>
        <w:spacing w:before="220"/>
        <w:ind w:firstLine="540"/>
        <w:jc w:val="both"/>
      </w:pPr>
      <w:bookmarkStart w:id="3" w:name="P38"/>
      <w:bookmarkEnd w:id="3"/>
      <w:r>
        <w:t>10) оказание автотранспортных услуг по перевозке грузов автомобильным транспортом индивидуальными 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услуг;</w:t>
      </w:r>
    </w:p>
    <w:p w14:paraId="2E468A72" w14:textId="77777777" w:rsidR="00FE2E49" w:rsidRDefault="00FE2E49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Закона</w:t>
        </w:r>
      </w:hyperlink>
      <w:r>
        <w:t xml:space="preserve"> Самарской области от 29.12.2020 N 149-ГД)</w:t>
      </w:r>
    </w:p>
    <w:p w14:paraId="633A10BA" w14:textId="77777777" w:rsidR="00FE2E49" w:rsidRDefault="00FE2E49">
      <w:pPr>
        <w:pStyle w:val="ConsPlusNormal"/>
        <w:spacing w:before="220"/>
        <w:ind w:firstLine="540"/>
        <w:jc w:val="both"/>
      </w:pPr>
      <w:bookmarkStart w:id="4" w:name="P40"/>
      <w:bookmarkEnd w:id="4"/>
      <w:r>
        <w:t>11) оказание автотранспортных услуг по перевозке пассажиров автомобильным транспортом индивидуальными 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услуг;</w:t>
      </w:r>
    </w:p>
    <w:p w14:paraId="45A09D31" w14:textId="77777777" w:rsidR="00FE2E49" w:rsidRDefault="00FE2E49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Закона</w:t>
        </w:r>
      </w:hyperlink>
      <w:r>
        <w:t xml:space="preserve"> Самарской области от 29.12.2020 N 149-ГД)</w:t>
      </w:r>
    </w:p>
    <w:p w14:paraId="3DBB30AD" w14:textId="77777777" w:rsidR="00FE2E49" w:rsidRDefault="00FE2E49">
      <w:pPr>
        <w:pStyle w:val="ConsPlusNormal"/>
        <w:spacing w:before="220"/>
        <w:ind w:firstLine="540"/>
        <w:jc w:val="both"/>
      </w:pPr>
      <w:bookmarkStart w:id="5" w:name="P42"/>
      <w:bookmarkEnd w:id="5"/>
      <w:r>
        <w:t>12) реконструкция или ремонт существующих жилых и нежилых зданий, а также спортивных сооружений;</w:t>
      </w:r>
    </w:p>
    <w:p w14:paraId="51472873" w14:textId="77777777" w:rsidR="00FE2E49" w:rsidRDefault="00FE2E49">
      <w:pPr>
        <w:pStyle w:val="ConsPlusNormal"/>
        <w:jc w:val="both"/>
      </w:pPr>
      <w:r>
        <w:t xml:space="preserve">(п. 12 в ред. </w:t>
      </w:r>
      <w:hyperlink r:id="rId24">
        <w:r>
          <w:rPr>
            <w:color w:val="0000FF"/>
          </w:rPr>
          <w:t>Закона</w:t>
        </w:r>
      </w:hyperlink>
      <w:r>
        <w:t xml:space="preserve"> Самарской области от 29.12.2020 N 149-ГД)</w:t>
      </w:r>
    </w:p>
    <w:p w14:paraId="31E7A82F" w14:textId="77777777" w:rsidR="00FE2E49" w:rsidRDefault="00FE2E49">
      <w:pPr>
        <w:pStyle w:val="ConsPlusNormal"/>
        <w:spacing w:before="220"/>
        <w:ind w:firstLine="540"/>
        <w:jc w:val="both"/>
      </w:pPr>
      <w:bookmarkStart w:id="6" w:name="P44"/>
      <w:bookmarkEnd w:id="6"/>
      <w:r>
        <w:t>13) услуги по производству монтажных, электромонтажных, санитарно-технических и сварочных работ;</w:t>
      </w:r>
    </w:p>
    <w:p w14:paraId="1F2BD5D6" w14:textId="77777777" w:rsidR="00FE2E49" w:rsidRDefault="00FE2E49">
      <w:pPr>
        <w:pStyle w:val="ConsPlusNormal"/>
        <w:spacing w:before="220"/>
        <w:ind w:firstLine="540"/>
        <w:jc w:val="both"/>
      </w:pPr>
      <w:r>
        <w:t>14) услуги по остеклению балконов и лоджий, нарезке стекла и зеркал, художественной обработке стекла;</w:t>
      </w:r>
    </w:p>
    <w:p w14:paraId="6FB74682" w14:textId="77777777" w:rsidR="00FE2E49" w:rsidRDefault="00FE2E49">
      <w:pPr>
        <w:pStyle w:val="ConsPlusNormal"/>
        <w:spacing w:before="220"/>
        <w:ind w:firstLine="540"/>
        <w:jc w:val="both"/>
      </w:pPr>
      <w:r>
        <w:t>15) услуги в сфере дошкольного образования и дополнительного образования детей и взрослых;</w:t>
      </w:r>
    </w:p>
    <w:p w14:paraId="6518EC46" w14:textId="77777777" w:rsidR="00FE2E49" w:rsidRDefault="00FE2E49">
      <w:pPr>
        <w:pStyle w:val="ConsPlusNormal"/>
        <w:jc w:val="both"/>
      </w:pPr>
      <w:r>
        <w:t xml:space="preserve">(п. 15 в ред. </w:t>
      </w:r>
      <w:hyperlink r:id="rId25">
        <w:r>
          <w:rPr>
            <w:color w:val="0000FF"/>
          </w:rPr>
          <w:t>Закона</w:t>
        </w:r>
      </w:hyperlink>
      <w:r>
        <w:t xml:space="preserve"> Самарской области от 27.07.2020 N 97-ГД)</w:t>
      </w:r>
    </w:p>
    <w:p w14:paraId="082D2DCC" w14:textId="77777777" w:rsidR="00FE2E49" w:rsidRDefault="00FE2E49">
      <w:pPr>
        <w:pStyle w:val="ConsPlusNormal"/>
        <w:spacing w:before="220"/>
        <w:ind w:firstLine="540"/>
        <w:jc w:val="both"/>
      </w:pPr>
      <w:r>
        <w:t>16) услуги по присмотру и уходу за детьми и больными;</w:t>
      </w:r>
    </w:p>
    <w:p w14:paraId="4842A1F5" w14:textId="77777777" w:rsidR="00FE2E49" w:rsidRDefault="00FE2E49">
      <w:pPr>
        <w:pStyle w:val="ConsPlusNormal"/>
        <w:spacing w:before="220"/>
        <w:ind w:firstLine="540"/>
        <w:jc w:val="both"/>
      </w:pPr>
      <w:r>
        <w:t>17) сбор тары и пригодных для вторичного использования материалов;</w:t>
      </w:r>
    </w:p>
    <w:p w14:paraId="3F4C0C58" w14:textId="77777777" w:rsidR="00FE2E49" w:rsidRDefault="00FE2E49">
      <w:pPr>
        <w:pStyle w:val="ConsPlusNormal"/>
        <w:jc w:val="both"/>
      </w:pPr>
      <w:r>
        <w:t xml:space="preserve">(п. 17 в ред. </w:t>
      </w:r>
      <w:hyperlink r:id="rId26">
        <w:r>
          <w:rPr>
            <w:color w:val="0000FF"/>
          </w:rPr>
          <w:t>Закона</w:t>
        </w:r>
      </w:hyperlink>
      <w:r>
        <w:t xml:space="preserve"> Самарской области от 29.12.2020 N 149-ГД)</w:t>
      </w:r>
    </w:p>
    <w:p w14:paraId="63826BBA" w14:textId="77777777" w:rsidR="00FE2E49" w:rsidRDefault="00FE2E49">
      <w:pPr>
        <w:pStyle w:val="ConsPlusNormal"/>
        <w:spacing w:before="220"/>
        <w:ind w:firstLine="540"/>
        <w:jc w:val="both"/>
      </w:pPr>
      <w:bookmarkStart w:id="7" w:name="P51"/>
      <w:bookmarkEnd w:id="7"/>
      <w:r>
        <w:t>18) деятельность ветеринарная;</w:t>
      </w:r>
    </w:p>
    <w:p w14:paraId="1D6B9DA8" w14:textId="77777777" w:rsidR="00FE2E49" w:rsidRDefault="00FE2E49">
      <w:pPr>
        <w:pStyle w:val="ConsPlusNormal"/>
        <w:jc w:val="both"/>
      </w:pPr>
      <w:r>
        <w:t xml:space="preserve">(п. 18 в ред. </w:t>
      </w:r>
      <w:hyperlink r:id="rId27">
        <w:r>
          <w:rPr>
            <w:color w:val="0000FF"/>
          </w:rPr>
          <w:t>Закона</w:t>
        </w:r>
      </w:hyperlink>
      <w:r>
        <w:t xml:space="preserve"> Самарской области от 29.12.2020 N 149-ГД)</w:t>
      </w:r>
    </w:p>
    <w:p w14:paraId="448BFCC3" w14:textId="77777777" w:rsidR="00FE2E49" w:rsidRDefault="00FE2E49">
      <w:pPr>
        <w:pStyle w:val="ConsPlusNormal"/>
        <w:spacing w:before="220"/>
        <w:ind w:firstLine="540"/>
        <w:jc w:val="both"/>
      </w:pPr>
      <w:bookmarkStart w:id="8" w:name="P53"/>
      <w:bookmarkEnd w:id="8"/>
      <w:r>
        <w:t>19) сдача в аренду (наем) собственных или арендованных жилых помещений, а также сдача в аренду собственных или арендованных нежилых помещений (включая выставочные залы, складские помещения), земельных участков;</w:t>
      </w:r>
    </w:p>
    <w:p w14:paraId="496CB0A9" w14:textId="77777777" w:rsidR="00FE2E49" w:rsidRDefault="00FE2E49">
      <w:pPr>
        <w:pStyle w:val="ConsPlusNormal"/>
        <w:jc w:val="both"/>
      </w:pPr>
      <w:r>
        <w:t xml:space="preserve">(п. 19 в ред. </w:t>
      </w:r>
      <w:hyperlink r:id="rId28">
        <w:r>
          <w:rPr>
            <w:color w:val="0000FF"/>
          </w:rPr>
          <w:t>Закона</w:t>
        </w:r>
      </w:hyperlink>
      <w:r>
        <w:t xml:space="preserve"> Самарской области от 29.12.2020 N 149-ГД)</w:t>
      </w:r>
    </w:p>
    <w:p w14:paraId="69C22BD8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19.1) - 19.4) утратили силу. - </w:t>
      </w:r>
      <w:hyperlink r:id="rId29">
        <w:r>
          <w:rPr>
            <w:color w:val="0000FF"/>
          </w:rPr>
          <w:t>Закон</w:t>
        </w:r>
      </w:hyperlink>
      <w:r>
        <w:t xml:space="preserve"> Самарской области от 29.12.2020 N 149-ГД;</w:t>
      </w:r>
    </w:p>
    <w:p w14:paraId="5918DF40" w14:textId="77777777" w:rsidR="00FE2E49" w:rsidRDefault="00FE2E49">
      <w:pPr>
        <w:pStyle w:val="ConsPlusNormal"/>
        <w:spacing w:before="220"/>
        <w:ind w:firstLine="540"/>
        <w:jc w:val="both"/>
      </w:pPr>
      <w:bookmarkStart w:id="9" w:name="P56"/>
      <w:bookmarkEnd w:id="9"/>
      <w:r>
        <w:t>20) изготовление изделий народных художественных промыслов;</w:t>
      </w:r>
    </w:p>
    <w:p w14:paraId="2A3975AA" w14:textId="77777777" w:rsidR="00FE2E49" w:rsidRDefault="00FE2E49">
      <w:pPr>
        <w:pStyle w:val="ConsPlusNormal"/>
        <w:spacing w:before="220"/>
        <w:ind w:firstLine="540"/>
        <w:jc w:val="both"/>
      </w:pPr>
      <w:r>
        <w:t>21) услуги по переработке продуктов сельского хозяйства, лесного хозяйства и рыболовства для приготовления продуктов питания для людей и корма для животных, а также производство различных продуктов промежуточного потребления, которые не являются пищевыми продуктами;</w:t>
      </w:r>
    </w:p>
    <w:p w14:paraId="7963C54F" w14:textId="77777777" w:rsidR="00FE2E49" w:rsidRDefault="00FE2E49">
      <w:pPr>
        <w:pStyle w:val="ConsPlusNormal"/>
        <w:jc w:val="both"/>
      </w:pPr>
      <w:r>
        <w:t xml:space="preserve">(п. 21 в ред. </w:t>
      </w:r>
      <w:hyperlink r:id="rId30">
        <w:r>
          <w:rPr>
            <w:color w:val="0000FF"/>
          </w:rPr>
          <w:t>Закона</w:t>
        </w:r>
      </w:hyperlink>
      <w:r>
        <w:t xml:space="preserve"> Самарской области от 29.12.2020 N 149-ГД)</w:t>
      </w:r>
    </w:p>
    <w:p w14:paraId="03955DA4" w14:textId="77777777" w:rsidR="00FE2E49" w:rsidRDefault="00FE2E49">
      <w:pPr>
        <w:pStyle w:val="ConsPlusNormal"/>
        <w:spacing w:before="220"/>
        <w:ind w:firstLine="540"/>
        <w:jc w:val="both"/>
      </w:pPr>
      <w:bookmarkStart w:id="10" w:name="P59"/>
      <w:bookmarkEnd w:id="10"/>
      <w:r>
        <w:t>22) производство и реставрация ковров и ковровых изделий;</w:t>
      </w:r>
    </w:p>
    <w:p w14:paraId="14360C76" w14:textId="77777777" w:rsidR="00FE2E49" w:rsidRDefault="00FE2E49">
      <w:pPr>
        <w:pStyle w:val="ConsPlusNormal"/>
        <w:spacing w:before="220"/>
        <w:ind w:firstLine="540"/>
        <w:jc w:val="both"/>
      </w:pPr>
      <w:bookmarkStart w:id="11" w:name="P60"/>
      <w:bookmarkEnd w:id="11"/>
      <w:r>
        <w:t>23) ремонт ювелирных изделий, бижутерии;</w:t>
      </w:r>
    </w:p>
    <w:p w14:paraId="7888C0F6" w14:textId="77777777" w:rsidR="00FE2E49" w:rsidRDefault="00FE2E49">
      <w:pPr>
        <w:pStyle w:val="ConsPlusNormal"/>
        <w:spacing w:before="220"/>
        <w:ind w:firstLine="540"/>
        <w:jc w:val="both"/>
      </w:pPr>
      <w:bookmarkStart w:id="12" w:name="P61"/>
      <w:bookmarkEnd w:id="12"/>
      <w:r>
        <w:t>24) чеканка и гравировка ювелирных изделий;</w:t>
      </w:r>
    </w:p>
    <w:p w14:paraId="315FA31E" w14:textId="77777777" w:rsidR="00FE2E49" w:rsidRDefault="00FE2E49">
      <w:pPr>
        <w:pStyle w:val="ConsPlusNormal"/>
        <w:spacing w:before="220"/>
        <w:ind w:firstLine="540"/>
        <w:jc w:val="both"/>
      </w:pPr>
      <w:r>
        <w:lastRenderedPageBreak/>
        <w:t>25) деятельность в области звукозаписи и издания музыкальных произведений;</w:t>
      </w:r>
    </w:p>
    <w:p w14:paraId="3D017237" w14:textId="77777777" w:rsidR="00FE2E49" w:rsidRDefault="00FE2E49">
      <w:pPr>
        <w:pStyle w:val="ConsPlusNormal"/>
        <w:jc w:val="both"/>
      </w:pPr>
      <w:r>
        <w:t xml:space="preserve">(п. 25 в ред. </w:t>
      </w:r>
      <w:hyperlink r:id="rId31">
        <w:r>
          <w:rPr>
            <w:color w:val="0000FF"/>
          </w:rPr>
          <w:t>Закона</w:t>
        </w:r>
      </w:hyperlink>
      <w:r>
        <w:t xml:space="preserve"> Самарской области от 29.12.2020 N 149-ГД)</w:t>
      </w:r>
    </w:p>
    <w:p w14:paraId="7B878A48" w14:textId="77777777" w:rsidR="00FE2E49" w:rsidRDefault="00FE2E49">
      <w:pPr>
        <w:pStyle w:val="ConsPlusNormal"/>
        <w:spacing w:before="220"/>
        <w:ind w:firstLine="540"/>
        <w:jc w:val="both"/>
      </w:pPr>
      <w:r>
        <w:t>26) услуги по уборке квартир и частных домов, деятельность домашних хозяйств с наемными работниками;</w:t>
      </w:r>
    </w:p>
    <w:p w14:paraId="19D0F85A" w14:textId="77777777" w:rsidR="00FE2E49" w:rsidRDefault="00FE2E49">
      <w:pPr>
        <w:pStyle w:val="ConsPlusNormal"/>
        <w:jc w:val="both"/>
      </w:pPr>
      <w:r>
        <w:t xml:space="preserve">(п. 26 в ред. </w:t>
      </w:r>
      <w:hyperlink r:id="rId32">
        <w:r>
          <w:rPr>
            <w:color w:val="0000FF"/>
          </w:rPr>
          <w:t>Закона</w:t>
        </w:r>
      </w:hyperlink>
      <w:r>
        <w:t xml:space="preserve"> Самарской области от 29.12.2020 N 149-ГД)</w:t>
      </w:r>
    </w:p>
    <w:p w14:paraId="00D4427B" w14:textId="77777777" w:rsidR="00FE2E49" w:rsidRDefault="00FE2E49">
      <w:pPr>
        <w:pStyle w:val="ConsPlusNormal"/>
        <w:spacing w:before="220"/>
        <w:ind w:firstLine="540"/>
        <w:jc w:val="both"/>
      </w:pPr>
      <w:r>
        <w:t>27) деятельность специализированная в области дизайна, услуги художественного оформления;</w:t>
      </w:r>
    </w:p>
    <w:p w14:paraId="6A071B7C" w14:textId="77777777" w:rsidR="00FE2E49" w:rsidRDefault="00FE2E49">
      <w:pPr>
        <w:pStyle w:val="ConsPlusNormal"/>
        <w:jc w:val="both"/>
      </w:pPr>
      <w:r>
        <w:t xml:space="preserve">(п. 27 в ред. </w:t>
      </w:r>
      <w:hyperlink r:id="rId33">
        <w:r>
          <w:rPr>
            <w:color w:val="0000FF"/>
          </w:rPr>
          <w:t>Закона</w:t>
        </w:r>
      </w:hyperlink>
      <w:r>
        <w:t xml:space="preserve"> Самарской области от 29.12.2020 N 149-ГД)</w:t>
      </w:r>
    </w:p>
    <w:p w14:paraId="2DB643BC" w14:textId="77777777" w:rsidR="00FE2E49" w:rsidRDefault="00FE2E49">
      <w:pPr>
        <w:pStyle w:val="ConsPlusNormal"/>
        <w:spacing w:before="220"/>
        <w:ind w:firstLine="540"/>
        <w:jc w:val="both"/>
      </w:pPr>
      <w:r>
        <w:t>28) проведение занятий по физической культуре и спорту;</w:t>
      </w:r>
    </w:p>
    <w:p w14:paraId="44514083" w14:textId="77777777" w:rsidR="00FE2E49" w:rsidRDefault="00FE2E49">
      <w:pPr>
        <w:pStyle w:val="ConsPlusNormal"/>
        <w:spacing w:before="220"/>
        <w:ind w:firstLine="540"/>
        <w:jc w:val="both"/>
      </w:pPr>
      <w:r>
        <w:t>29) услуги носильщиков на железнодорожных вокзалах, автовокзалах, аэровокзалах, в аэропортах, морских, речных портах;</w:t>
      </w:r>
    </w:p>
    <w:p w14:paraId="7C24CAC9" w14:textId="77777777" w:rsidR="00FE2E49" w:rsidRDefault="00FE2E49">
      <w:pPr>
        <w:pStyle w:val="ConsPlusNormal"/>
        <w:spacing w:before="220"/>
        <w:ind w:firstLine="540"/>
        <w:jc w:val="both"/>
      </w:pPr>
      <w:r>
        <w:t>30) услуги платных туалетов;</w:t>
      </w:r>
    </w:p>
    <w:p w14:paraId="2A84821F" w14:textId="77777777" w:rsidR="00FE2E49" w:rsidRDefault="00FE2E49">
      <w:pPr>
        <w:pStyle w:val="ConsPlusNormal"/>
        <w:spacing w:before="220"/>
        <w:ind w:firstLine="540"/>
        <w:jc w:val="both"/>
      </w:pPr>
      <w:bookmarkStart w:id="13" w:name="P71"/>
      <w:bookmarkEnd w:id="13"/>
      <w:r>
        <w:t>31) услуги по приготовлению и поставке блюд для торжественных мероприятий или иных событий;</w:t>
      </w:r>
    </w:p>
    <w:p w14:paraId="3880B7E7" w14:textId="77777777" w:rsidR="00FE2E49" w:rsidRDefault="00FE2E49">
      <w:pPr>
        <w:pStyle w:val="ConsPlusNormal"/>
        <w:jc w:val="both"/>
      </w:pPr>
      <w:r>
        <w:t xml:space="preserve">(п. 31 в ред. </w:t>
      </w:r>
      <w:hyperlink r:id="rId34">
        <w:r>
          <w:rPr>
            <w:color w:val="0000FF"/>
          </w:rPr>
          <w:t>Закона</w:t>
        </w:r>
      </w:hyperlink>
      <w:r>
        <w:t xml:space="preserve"> Самарской области от 27.07.2020 N 97-ГД)</w:t>
      </w:r>
    </w:p>
    <w:p w14:paraId="3D1BEE30" w14:textId="77777777" w:rsidR="00FE2E49" w:rsidRDefault="00FE2E49">
      <w:pPr>
        <w:pStyle w:val="ConsPlusNormal"/>
        <w:spacing w:before="220"/>
        <w:ind w:firstLine="540"/>
        <w:jc w:val="both"/>
      </w:pPr>
      <w:bookmarkStart w:id="14" w:name="P73"/>
      <w:bookmarkEnd w:id="14"/>
      <w:r>
        <w:t>32) оказание услуг по перевозке пассажиров водным транспортом;</w:t>
      </w:r>
    </w:p>
    <w:p w14:paraId="738D7609" w14:textId="77777777" w:rsidR="00FE2E49" w:rsidRDefault="00FE2E49">
      <w:pPr>
        <w:pStyle w:val="ConsPlusNormal"/>
        <w:spacing w:before="220"/>
        <w:ind w:firstLine="540"/>
        <w:jc w:val="both"/>
      </w:pPr>
      <w:bookmarkStart w:id="15" w:name="P74"/>
      <w:bookmarkEnd w:id="15"/>
      <w:r>
        <w:t>33) оказание услуг по перевозке грузов водным транспортом;</w:t>
      </w:r>
    </w:p>
    <w:p w14:paraId="14F625DE" w14:textId="77777777" w:rsidR="00FE2E49" w:rsidRDefault="00FE2E49">
      <w:pPr>
        <w:pStyle w:val="ConsPlusNormal"/>
        <w:spacing w:before="220"/>
        <w:ind w:firstLine="540"/>
        <w:jc w:val="both"/>
      </w:pPr>
      <w:bookmarkStart w:id="16" w:name="P75"/>
      <w:bookmarkEnd w:id="16"/>
      <w:r>
        <w:t>34) услуги, связанные со сбытом сельскохозяйственной продукции (хранение, сортировка, сушка, мойка, расфасовка, упаковка и транспортировка);</w:t>
      </w:r>
    </w:p>
    <w:p w14:paraId="42176D05" w14:textId="77777777" w:rsidR="00FE2E49" w:rsidRDefault="00FE2E49">
      <w:pPr>
        <w:pStyle w:val="ConsPlusNormal"/>
        <w:spacing w:before="220"/>
        <w:ind w:firstLine="540"/>
        <w:jc w:val="both"/>
      </w:pPr>
      <w:r>
        <w:t>35) услуги, связанные с обслуживанием сельскохозяйственного производства (механизированные, агрохимические, мелиоративные, транспортные работы);</w:t>
      </w:r>
    </w:p>
    <w:p w14:paraId="17BE3B93" w14:textId="77777777" w:rsidR="00FE2E49" w:rsidRDefault="00FE2E49">
      <w:pPr>
        <w:pStyle w:val="ConsPlusNormal"/>
        <w:spacing w:before="220"/>
        <w:ind w:firstLine="540"/>
        <w:jc w:val="both"/>
      </w:pPr>
      <w:r>
        <w:t>36) деятельность по благоустройству ландшафта;</w:t>
      </w:r>
    </w:p>
    <w:p w14:paraId="7800394F" w14:textId="77777777" w:rsidR="00FE2E49" w:rsidRDefault="00FE2E49">
      <w:pPr>
        <w:pStyle w:val="ConsPlusNormal"/>
        <w:jc w:val="both"/>
      </w:pPr>
      <w:r>
        <w:t xml:space="preserve">(п. 36 в ред. </w:t>
      </w:r>
      <w:hyperlink r:id="rId35">
        <w:r>
          <w:rPr>
            <w:color w:val="0000FF"/>
          </w:rPr>
          <w:t>Закона</w:t>
        </w:r>
      </w:hyperlink>
      <w:r>
        <w:t xml:space="preserve"> Самарской области от 29.12.2020 N 149-ГД)</w:t>
      </w:r>
    </w:p>
    <w:p w14:paraId="3BA393C5" w14:textId="77777777" w:rsidR="00FE2E49" w:rsidRDefault="00FE2E49">
      <w:pPr>
        <w:pStyle w:val="ConsPlusNormal"/>
        <w:spacing w:before="220"/>
        <w:ind w:firstLine="540"/>
        <w:jc w:val="both"/>
      </w:pPr>
      <w:bookmarkStart w:id="17" w:name="P79"/>
      <w:bookmarkEnd w:id="17"/>
      <w:r>
        <w:t>37) охота, отлов и отстрел диких животных, в том числе предоставление услуг в этих областях, деятельность, связанная со спортивно-любительской охотой;</w:t>
      </w:r>
    </w:p>
    <w:p w14:paraId="0D68C104" w14:textId="77777777" w:rsidR="00FE2E49" w:rsidRDefault="00FE2E49">
      <w:pPr>
        <w:pStyle w:val="ConsPlusNormal"/>
        <w:jc w:val="both"/>
      </w:pPr>
      <w:r>
        <w:t xml:space="preserve">(п. 37 в ред. </w:t>
      </w:r>
      <w:hyperlink r:id="rId36">
        <w:r>
          <w:rPr>
            <w:color w:val="0000FF"/>
          </w:rPr>
          <w:t>Закона</w:t>
        </w:r>
      </w:hyperlink>
      <w:r>
        <w:t xml:space="preserve"> Самарской области от 29.12.2020 N 149-ГД)</w:t>
      </w:r>
    </w:p>
    <w:p w14:paraId="06C15EC5" w14:textId="77777777" w:rsidR="00FE2E49" w:rsidRDefault="00FE2E49">
      <w:pPr>
        <w:pStyle w:val="ConsPlusNormal"/>
        <w:spacing w:before="220"/>
        <w:ind w:firstLine="540"/>
        <w:jc w:val="both"/>
      </w:pPr>
      <w:bookmarkStart w:id="18" w:name="P81"/>
      <w:bookmarkEnd w:id="18"/>
      <w:r>
        <w:t xml:space="preserve">38) занятие медицинской деятельностью или фармацевтической деятельностью лицом, имеющим лицензию на указанные виды деятельности, за исключением реализации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 Федеральным </w:t>
      </w:r>
      <w:hyperlink r:id="rId37">
        <w:r>
          <w:rPr>
            <w:color w:val="0000FF"/>
          </w:rPr>
          <w:t>законом</w:t>
        </w:r>
      </w:hyperlink>
      <w:r>
        <w:t xml:space="preserve"> от 12 апреля 2010 года N 61-ФЗ "Об обращении лекарственных средств";</w:t>
      </w:r>
    </w:p>
    <w:p w14:paraId="435D5467" w14:textId="77777777" w:rsidR="00FE2E49" w:rsidRDefault="00FE2E49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Закона</w:t>
        </w:r>
      </w:hyperlink>
      <w:r>
        <w:t xml:space="preserve"> Самарской области от 31.12.2019 N 151-ГД)</w:t>
      </w:r>
    </w:p>
    <w:p w14:paraId="6E7BCD08" w14:textId="77777777" w:rsidR="00FE2E49" w:rsidRDefault="00FE2E49">
      <w:pPr>
        <w:pStyle w:val="ConsPlusNormal"/>
        <w:spacing w:before="220"/>
        <w:ind w:firstLine="540"/>
        <w:jc w:val="both"/>
      </w:pPr>
      <w:bookmarkStart w:id="19" w:name="P83"/>
      <w:bookmarkEnd w:id="19"/>
      <w:r>
        <w:t>39) осуществление частной детективной деятельности лицом, имеющим лицензию;</w:t>
      </w:r>
    </w:p>
    <w:p w14:paraId="1E758F0A" w14:textId="77777777" w:rsidR="00FE2E49" w:rsidRDefault="00FE2E49">
      <w:pPr>
        <w:pStyle w:val="ConsPlusNormal"/>
        <w:spacing w:before="220"/>
        <w:ind w:firstLine="540"/>
        <w:jc w:val="both"/>
      </w:pPr>
      <w:bookmarkStart w:id="20" w:name="P84"/>
      <w:bookmarkEnd w:id="20"/>
      <w:r>
        <w:t>40) услуги по прокату;</w:t>
      </w:r>
    </w:p>
    <w:p w14:paraId="1EFD3219" w14:textId="77777777" w:rsidR="00FE2E49" w:rsidRDefault="00FE2E49">
      <w:pPr>
        <w:pStyle w:val="ConsPlusNormal"/>
        <w:spacing w:before="220"/>
        <w:ind w:firstLine="540"/>
        <w:jc w:val="both"/>
      </w:pPr>
      <w:r>
        <w:t>41) услуги экскурсионные туристические;</w:t>
      </w:r>
    </w:p>
    <w:p w14:paraId="7277BD26" w14:textId="77777777" w:rsidR="00FE2E49" w:rsidRDefault="00FE2E49">
      <w:pPr>
        <w:pStyle w:val="ConsPlusNormal"/>
        <w:jc w:val="both"/>
      </w:pPr>
      <w:r>
        <w:t xml:space="preserve">(п. 41 в ред. </w:t>
      </w:r>
      <w:hyperlink r:id="rId39">
        <w:r>
          <w:rPr>
            <w:color w:val="0000FF"/>
          </w:rPr>
          <w:t>Закона</w:t>
        </w:r>
      </w:hyperlink>
      <w:r>
        <w:t xml:space="preserve"> Самарской области от 29.12.2020 N 149-ГД)</w:t>
      </w:r>
    </w:p>
    <w:p w14:paraId="76A0535C" w14:textId="77777777" w:rsidR="00FE2E49" w:rsidRDefault="00FE2E49">
      <w:pPr>
        <w:pStyle w:val="ConsPlusNormal"/>
        <w:spacing w:before="220"/>
        <w:ind w:firstLine="540"/>
        <w:jc w:val="both"/>
      </w:pPr>
      <w:r>
        <w:t>42) организация обрядов (свадеб, юбилеев), в том числе музыкальное сопровождение;</w:t>
      </w:r>
    </w:p>
    <w:p w14:paraId="7FAAFAA9" w14:textId="77777777" w:rsidR="00FE2E49" w:rsidRDefault="00FE2E49">
      <w:pPr>
        <w:pStyle w:val="ConsPlusNormal"/>
        <w:jc w:val="both"/>
      </w:pPr>
      <w:r>
        <w:t xml:space="preserve">(п. 42 в ред. </w:t>
      </w:r>
      <w:hyperlink r:id="rId40">
        <w:r>
          <w:rPr>
            <w:color w:val="0000FF"/>
          </w:rPr>
          <w:t>Закона</w:t>
        </w:r>
      </w:hyperlink>
      <w:r>
        <w:t xml:space="preserve"> Самарской области от 29.12.2020 N 149-ГД)</w:t>
      </w:r>
    </w:p>
    <w:p w14:paraId="5D5F2A8A" w14:textId="77777777" w:rsidR="00FE2E49" w:rsidRDefault="00FE2E49">
      <w:pPr>
        <w:pStyle w:val="ConsPlusNormal"/>
        <w:spacing w:before="220"/>
        <w:ind w:firstLine="540"/>
        <w:jc w:val="both"/>
      </w:pPr>
      <w:bookmarkStart w:id="21" w:name="P89"/>
      <w:bookmarkEnd w:id="21"/>
      <w:r>
        <w:t>43) организация похорон и предоставление связанных с ними услуг;</w:t>
      </w:r>
    </w:p>
    <w:p w14:paraId="26EFE7CC" w14:textId="77777777" w:rsidR="00FE2E49" w:rsidRDefault="00FE2E49">
      <w:pPr>
        <w:pStyle w:val="ConsPlusNormal"/>
        <w:jc w:val="both"/>
      </w:pPr>
      <w:r>
        <w:lastRenderedPageBreak/>
        <w:t xml:space="preserve">(п. 43 в ред. </w:t>
      </w:r>
      <w:hyperlink r:id="rId41">
        <w:r>
          <w:rPr>
            <w:color w:val="0000FF"/>
          </w:rPr>
          <w:t>Закона</w:t>
        </w:r>
      </w:hyperlink>
      <w:r>
        <w:t xml:space="preserve"> Самарской области от 29.12.2020 N 149-ГД)</w:t>
      </w:r>
    </w:p>
    <w:p w14:paraId="5C9C33A8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44) утратил силу. - </w:t>
      </w:r>
      <w:hyperlink r:id="rId42">
        <w:r>
          <w:rPr>
            <w:color w:val="0000FF"/>
          </w:rPr>
          <w:t>Закон</w:t>
        </w:r>
      </w:hyperlink>
      <w:r>
        <w:t xml:space="preserve"> Самарской области от 17.11.2025 N 111-ГД;</w:t>
      </w:r>
    </w:p>
    <w:p w14:paraId="6F7696DC" w14:textId="77777777" w:rsidR="00FE2E49" w:rsidRDefault="00FE2E49">
      <w:pPr>
        <w:pStyle w:val="ConsPlusNormal"/>
        <w:spacing w:before="220"/>
        <w:ind w:firstLine="540"/>
        <w:jc w:val="both"/>
      </w:pPr>
      <w:bookmarkStart w:id="22" w:name="P92"/>
      <w:bookmarkEnd w:id="22"/>
      <w:r>
        <w:t>45) розничная торговля, осуществляемая через объекты стационарной торговой сети с площадью торгового зала не более 150 квадратных метров;</w:t>
      </w:r>
    </w:p>
    <w:p w14:paraId="3386662A" w14:textId="77777777" w:rsidR="00FE2E49" w:rsidRDefault="00FE2E49">
      <w:pPr>
        <w:pStyle w:val="ConsPlusNormal"/>
        <w:jc w:val="both"/>
      </w:pPr>
      <w:r>
        <w:t xml:space="preserve">(п. 45 в ред. </w:t>
      </w:r>
      <w:hyperlink r:id="rId43">
        <w:r>
          <w:rPr>
            <w:color w:val="0000FF"/>
          </w:rPr>
          <w:t>Закона</w:t>
        </w:r>
      </w:hyperlink>
      <w:r>
        <w:t xml:space="preserve"> Самарской области от 29.12.2020 N 149-ГД)</w:t>
      </w:r>
    </w:p>
    <w:p w14:paraId="460A36FE" w14:textId="77777777" w:rsidR="00FE2E49" w:rsidRDefault="00FE2E49">
      <w:pPr>
        <w:pStyle w:val="ConsPlusNormal"/>
        <w:spacing w:before="220"/>
        <w:ind w:firstLine="540"/>
        <w:jc w:val="both"/>
      </w:pPr>
      <w:r>
        <w:t>46)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в том числе:</w:t>
      </w:r>
    </w:p>
    <w:p w14:paraId="10EC9108" w14:textId="77777777" w:rsidR="00FE2E49" w:rsidRDefault="00FE2E49">
      <w:pPr>
        <w:pStyle w:val="ConsPlusNormal"/>
        <w:jc w:val="both"/>
      </w:pPr>
      <w:r>
        <w:t xml:space="preserve">(п. 46 в ред. </w:t>
      </w:r>
      <w:hyperlink r:id="rId44">
        <w:r>
          <w:rPr>
            <w:color w:val="0000FF"/>
          </w:rPr>
          <w:t>Закона</w:t>
        </w:r>
      </w:hyperlink>
      <w:r>
        <w:t xml:space="preserve"> Самарской области от 27.11.2014 N 120-ГД)</w:t>
      </w:r>
    </w:p>
    <w:p w14:paraId="5E84A2D1" w14:textId="77777777" w:rsidR="00FE2E49" w:rsidRDefault="00FE2E49">
      <w:pPr>
        <w:pStyle w:val="ConsPlusNormal"/>
        <w:spacing w:before="220"/>
        <w:ind w:firstLine="540"/>
        <w:jc w:val="both"/>
      </w:pPr>
      <w:bookmarkStart w:id="23" w:name="P96"/>
      <w:bookmarkEnd w:id="23"/>
      <w:r>
        <w:t>46.1)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за исключением развозной и разносной розничной торговли;</w:t>
      </w:r>
    </w:p>
    <w:p w14:paraId="21670DA2" w14:textId="77777777" w:rsidR="00FE2E49" w:rsidRDefault="00FE2E49">
      <w:pPr>
        <w:pStyle w:val="ConsPlusNormal"/>
        <w:jc w:val="both"/>
      </w:pPr>
      <w:r>
        <w:t xml:space="preserve">(п. 46.1 введен </w:t>
      </w:r>
      <w:hyperlink r:id="rId45">
        <w:r>
          <w:rPr>
            <w:color w:val="0000FF"/>
          </w:rPr>
          <w:t>Законом</w:t>
        </w:r>
      </w:hyperlink>
      <w:r>
        <w:t xml:space="preserve"> Самарской области от 27.11.2014 N 120-ГД)</w:t>
      </w:r>
    </w:p>
    <w:p w14:paraId="0982D44D" w14:textId="77777777" w:rsidR="00FE2E49" w:rsidRDefault="00FE2E49">
      <w:pPr>
        <w:pStyle w:val="ConsPlusNormal"/>
        <w:spacing w:before="220"/>
        <w:ind w:firstLine="540"/>
        <w:jc w:val="both"/>
      </w:pPr>
      <w:bookmarkStart w:id="24" w:name="P98"/>
      <w:bookmarkEnd w:id="24"/>
      <w:r>
        <w:t>46.2) розничная торговля, осуществляемая через объекты нестационарной торговой сети, в части развозной и разносной розничной торговли;</w:t>
      </w:r>
    </w:p>
    <w:p w14:paraId="7B173648" w14:textId="77777777" w:rsidR="00FE2E49" w:rsidRDefault="00FE2E49">
      <w:pPr>
        <w:pStyle w:val="ConsPlusNormal"/>
        <w:jc w:val="both"/>
      </w:pPr>
      <w:r>
        <w:t xml:space="preserve">(п. 46.2 введен </w:t>
      </w:r>
      <w:hyperlink r:id="rId46">
        <w:r>
          <w:rPr>
            <w:color w:val="0000FF"/>
          </w:rPr>
          <w:t>Законом</w:t>
        </w:r>
      </w:hyperlink>
      <w:r>
        <w:t xml:space="preserve"> Самарской области от 27.11.2014 N 120-ГД)</w:t>
      </w:r>
    </w:p>
    <w:p w14:paraId="448A5DB8" w14:textId="77777777" w:rsidR="00FE2E49" w:rsidRDefault="00FE2E49">
      <w:pPr>
        <w:pStyle w:val="ConsPlusNormal"/>
        <w:spacing w:before="220"/>
        <w:ind w:firstLine="540"/>
        <w:jc w:val="both"/>
      </w:pPr>
      <w:bookmarkStart w:id="25" w:name="P100"/>
      <w:bookmarkEnd w:id="25"/>
      <w:r>
        <w:t>47) услуги общественного питания, оказываемые через объекты организации общественного питания с площадью зала обслуживания посетителей не более 150 квадратных метров;</w:t>
      </w:r>
    </w:p>
    <w:p w14:paraId="0B3A3589" w14:textId="77777777" w:rsidR="00FE2E49" w:rsidRDefault="00FE2E49">
      <w:pPr>
        <w:pStyle w:val="ConsPlusNormal"/>
        <w:jc w:val="both"/>
      </w:pPr>
      <w:r>
        <w:t xml:space="preserve">(п. 47 в ред. </w:t>
      </w:r>
      <w:hyperlink r:id="rId47">
        <w:r>
          <w:rPr>
            <w:color w:val="0000FF"/>
          </w:rPr>
          <w:t>Закона</w:t>
        </w:r>
      </w:hyperlink>
      <w:r>
        <w:t xml:space="preserve"> Самарской области от 29.12.2020 N 149-ГД)</w:t>
      </w:r>
    </w:p>
    <w:p w14:paraId="53248C81" w14:textId="77777777" w:rsidR="00FE2E49" w:rsidRDefault="00FE2E49">
      <w:pPr>
        <w:pStyle w:val="ConsPlusNormal"/>
        <w:spacing w:before="220"/>
        <w:ind w:firstLine="540"/>
        <w:jc w:val="both"/>
      </w:pPr>
      <w:bookmarkStart w:id="26" w:name="P102"/>
      <w:bookmarkEnd w:id="26"/>
      <w:r>
        <w:t>48) услуги общественного питания, оказываемые через объекты организации общественного питания, не имеющие зала обслуживания посетителей;</w:t>
      </w:r>
    </w:p>
    <w:p w14:paraId="3C2F127F" w14:textId="77777777" w:rsidR="00FE2E49" w:rsidRDefault="00FE2E49">
      <w:pPr>
        <w:pStyle w:val="ConsPlusNormal"/>
        <w:jc w:val="both"/>
      </w:pPr>
      <w:r>
        <w:t xml:space="preserve">(п. 48 введен </w:t>
      </w:r>
      <w:hyperlink r:id="rId48">
        <w:r>
          <w:rPr>
            <w:color w:val="0000FF"/>
          </w:rPr>
          <w:t>Законом</w:t>
        </w:r>
      </w:hyperlink>
      <w:r>
        <w:t xml:space="preserve"> Самарской области от 11.07.2016 N 96-ГД)</w:t>
      </w:r>
    </w:p>
    <w:p w14:paraId="74E55F9C" w14:textId="77777777" w:rsidR="00FE2E49" w:rsidRDefault="00FE2E49">
      <w:pPr>
        <w:pStyle w:val="ConsPlusNormal"/>
        <w:spacing w:before="220"/>
        <w:ind w:firstLine="540"/>
        <w:jc w:val="both"/>
      </w:pPr>
      <w:bookmarkStart w:id="27" w:name="P104"/>
      <w:bookmarkEnd w:id="27"/>
      <w:r>
        <w:t>49) оказание услуг по забою и транспортировке скота;</w:t>
      </w:r>
    </w:p>
    <w:p w14:paraId="1E91DCD5" w14:textId="77777777" w:rsidR="00FE2E49" w:rsidRDefault="00FE2E49">
      <w:pPr>
        <w:pStyle w:val="ConsPlusNormal"/>
        <w:jc w:val="both"/>
      </w:pPr>
      <w:r>
        <w:t xml:space="preserve">(п. 49 в ред. </w:t>
      </w:r>
      <w:hyperlink r:id="rId49">
        <w:r>
          <w:rPr>
            <w:color w:val="0000FF"/>
          </w:rPr>
          <w:t>Закона</w:t>
        </w:r>
      </w:hyperlink>
      <w:r>
        <w:t xml:space="preserve"> Самарской области от 27.07.2020 N 97-ГД)</w:t>
      </w:r>
    </w:p>
    <w:p w14:paraId="5CD1A647" w14:textId="77777777" w:rsidR="00FE2E49" w:rsidRDefault="00FE2E49">
      <w:pPr>
        <w:pStyle w:val="ConsPlusNormal"/>
        <w:spacing w:before="220"/>
        <w:ind w:firstLine="540"/>
        <w:jc w:val="both"/>
      </w:pPr>
      <w:r>
        <w:t>50) производство кожи и изделий из кожи;</w:t>
      </w:r>
    </w:p>
    <w:p w14:paraId="71E4D5E5" w14:textId="77777777" w:rsidR="00FE2E49" w:rsidRDefault="00FE2E49">
      <w:pPr>
        <w:pStyle w:val="ConsPlusNormal"/>
        <w:jc w:val="both"/>
      </w:pPr>
      <w:r>
        <w:t xml:space="preserve">(п. 50 введен </w:t>
      </w:r>
      <w:hyperlink r:id="rId50">
        <w:r>
          <w:rPr>
            <w:color w:val="0000FF"/>
          </w:rPr>
          <w:t>Законом</w:t>
        </w:r>
      </w:hyperlink>
      <w:r>
        <w:t xml:space="preserve"> Самарской области от 11.07.2016 N 96-ГД)</w:t>
      </w:r>
    </w:p>
    <w:p w14:paraId="72EEA5CE" w14:textId="77777777" w:rsidR="00FE2E49" w:rsidRDefault="00FE2E49">
      <w:pPr>
        <w:pStyle w:val="ConsPlusNormal"/>
        <w:spacing w:before="220"/>
        <w:ind w:firstLine="540"/>
        <w:jc w:val="both"/>
      </w:pPr>
      <w:r>
        <w:t>51) сбор и заготовка пищевых лесных ресурсов, недревесных лесных ресурсов и лекарственных растений;</w:t>
      </w:r>
    </w:p>
    <w:p w14:paraId="485BB42A" w14:textId="77777777" w:rsidR="00FE2E49" w:rsidRDefault="00FE2E49">
      <w:pPr>
        <w:pStyle w:val="ConsPlusNormal"/>
        <w:jc w:val="both"/>
      </w:pPr>
      <w:r>
        <w:t xml:space="preserve">(п. 51 введен </w:t>
      </w:r>
      <w:hyperlink r:id="rId51">
        <w:r>
          <w:rPr>
            <w:color w:val="0000FF"/>
          </w:rPr>
          <w:t>Законом</w:t>
        </w:r>
      </w:hyperlink>
      <w:r>
        <w:t xml:space="preserve"> Самарской области от 11.07.2016 N 96-ГД)</w:t>
      </w:r>
    </w:p>
    <w:p w14:paraId="011B917E" w14:textId="77777777" w:rsidR="00FE2E49" w:rsidRDefault="00FE2E49">
      <w:pPr>
        <w:pStyle w:val="ConsPlusNormal"/>
        <w:spacing w:before="220"/>
        <w:ind w:firstLine="540"/>
        <w:jc w:val="both"/>
      </w:pPr>
      <w:bookmarkStart w:id="28" w:name="P110"/>
      <w:bookmarkEnd w:id="28"/>
      <w:r>
        <w:t>52) переработка и консервирование фруктов и овощей;</w:t>
      </w:r>
    </w:p>
    <w:p w14:paraId="19A94746" w14:textId="77777777" w:rsidR="00FE2E49" w:rsidRDefault="00FE2E49">
      <w:pPr>
        <w:pStyle w:val="ConsPlusNormal"/>
        <w:jc w:val="both"/>
      </w:pPr>
      <w:r>
        <w:t xml:space="preserve">(п. 52 в ред. </w:t>
      </w:r>
      <w:hyperlink r:id="rId52">
        <w:r>
          <w:rPr>
            <w:color w:val="0000FF"/>
          </w:rPr>
          <w:t>Закона</w:t>
        </w:r>
      </w:hyperlink>
      <w:r>
        <w:t xml:space="preserve"> Самарской области от 29.12.2020 N 149-ГД)</w:t>
      </w:r>
    </w:p>
    <w:p w14:paraId="0E1FFA43" w14:textId="77777777" w:rsidR="00FE2E49" w:rsidRDefault="00FE2E49">
      <w:pPr>
        <w:pStyle w:val="ConsPlusNormal"/>
        <w:spacing w:before="220"/>
        <w:ind w:firstLine="540"/>
        <w:jc w:val="both"/>
      </w:pPr>
      <w:bookmarkStart w:id="29" w:name="P112"/>
      <w:bookmarkEnd w:id="29"/>
      <w:r>
        <w:t>53) производство молочной продукции;</w:t>
      </w:r>
    </w:p>
    <w:p w14:paraId="7BD0934C" w14:textId="77777777" w:rsidR="00FE2E49" w:rsidRDefault="00FE2E49">
      <w:pPr>
        <w:pStyle w:val="ConsPlusNormal"/>
        <w:jc w:val="both"/>
      </w:pPr>
      <w:r>
        <w:t xml:space="preserve">(п. 53 введен </w:t>
      </w:r>
      <w:hyperlink r:id="rId53">
        <w:r>
          <w:rPr>
            <w:color w:val="0000FF"/>
          </w:rPr>
          <w:t>Законом</w:t>
        </w:r>
      </w:hyperlink>
      <w:r>
        <w:t xml:space="preserve"> Самарской области от 11.07.2016 N 96-ГД)</w:t>
      </w:r>
    </w:p>
    <w:p w14:paraId="0BAFC096" w14:textId="77777777" w:rsidR="00FE2E49" w:rsidRDefault="00FE2E49">
      <w:pPr>
        <w:pStyle w:val="ConsPlusNormal"/>
        <w:spacing w:before="220"/>
        <w:ind w:firstLine="540"/>
        <w:jc w:val="both"/>
      </w:pPr>
      <w:bookmarkStart w:id="30" w:name="P114"/>
      <w:bookmarkEnd w:id="30"/>
      <w:r>
        <w:t>54) растениеводство, услуги в области растениеводства;</w:t>
      </w:r>
    </w:p>
    <w:p w14:paraId="707C00FF" w14:textId="77777777" w:rsidR="00FE2E49" w:rsidRDefault="00FE2E49">
      <w:pPr>
        <w:pStyle w:val="ConsPlusNormal"/>
        <w:jc w:val="both"/>
      </w:pPr>
      <w:r>
        <w:t xml:space="preserve">(п. 54 в ред. </w:t>
      </w:r>
      <w:hyperlink r:id="rId54">
        <w:r>
          <w:rPr>
            <w:color w:val="0000FF"/>
          </w:rPr>
          <w:t>Закона</w:t>
        </w:r>
      </w:hyperlink>
      <w:r>
        <w:t xml:space="preserve"> Самарской области от 27.07.2020 N 97-ГД)</w:t>
      </w:r>
    </w:p>
    <w:p w14:paraId="603F33EA" w14:textId="77777777" w:rsidR="00FE2E49" w:rsidRDefault="00FE2E49">
      <w:pPr>
        <w:pStyle w:val="ConsPlusNormal"/>
        <w:spacing w:before="220"/>
        <w:ind w:firstLine="540"/>
        <w:jc w:val="both"/>
      </w:pPr>
      <w:bookmarkStart w:id="31" w:name="P116"/>
      <w:bookmarkEnd w:id="31"/>
      <w:r>
        <w:t>55) производство хлебобулочных и мучных кондитерских изделий;</w:t>
      </w:r>
    </w:p>
    <w:p w14:paraId="73B78CD1" w14:textId="77777777" w:rsidR="00FE2E49" w:rsidRDefault="00FE2E49">
      <w:pPr>
        <w:pStyle w:val="ConsPlusNormal"/>
        <w:jc w:val="both"/>
      </w:pPr>
      <w:r>
        <w:t xml:space="preserve">(п. 55 введен </w:t>
      </w:r>
      <w:hyperlink r:id="rId55">
        <w:r>
          <w:rPr>
            <w:color w:val="0000FF"/>
          </w:rPr>
          <w:t>Законом</w:t>
        </w:r>
      </w:hyperlink>
      <w:r>
        <w:t xml:space="preserve"> Самарской области от 11.07.2016 N 96-ГД)</w:t>
      </w:r>
    </w:p>
    <w:p w14:paraId="63A234F2" w14:textId="77777777" w:rsidR="00FE2E49" w:rsidRDefault="00FE2E49">
      <w:pPr>
        <w:pStyle w:val="ConsPlusNormal"/>
        <w:spacing w:before="220"/>
        <w:ind w:firstLine="540"/>
        <w:jc w:val="both"/>
      </w:pPr>
      <w:bookmarkStart w:id="32" w:name="P118"/>
      <w:bookmarkEnd w:id="32"/>
      <w:r>
        <w:t>56) рыболовство и рыбоводство, рыболовство любительское и спортивное;</w:t>
      </w:r>
    </w:p>
    <w:p w14:paraId="60D60E0A" w14:textId="77777777" w:rsidR="00FE2E49" w:rsidRDefault="00FE2E49">
      <w:pPr>
        <w:pStyle w:val="ConsPlusNormal"/>
        <w:jc w:val="both"/>
      </w:pPr>
      <w:r>
        <w:t xml:space="preserve">(п. 56 в ред. </w:t>
      </w:r>
      <w:hyperlink r:id="rId56">
        <w:r>
          <w:rPr>
            <w:color w:val="0000FF"/>
          </w:rPr>
          <w:t>Закона</w:t>
        </w:r>
      </w:hyperlink>
      <w:r>
        <w:t xml:space="preserve"> Самарской области от 29.12.2020 N 149-ГД)</w:t>
      </w:r>
    </w:p>
    <w:p w14:paraId="0EE58594" w14:textId="77777777" w:rsidR="00FE2E49" w:rsidRDefault="00FE2E49">
      <w:pPr>
        <w:pStyle w:val="ConsPlusNormal"/>
        <w:spacing w:before="220"/>
        <w:ind w:firstLine="540"/>
        <w:jc w:val="both"/>
      </w:pPr>
      <w:bookmarkStart w:id="33" w:name="P120"/>
      <w:bookmarkEnd w:id="33"/>
      <w:r>
        <w:t>57) лесоводство и прочая лесохозяйственная деятельность;</w:t>
      </w:r>
    </w:p>
    <w:p w14:paraId="1642407B" w14:textId="77777777" w:rsidR="00FE2E49" w:rsidRDefault="00FE2E49">
      <w:pPr>
        <w:pStyle w:val="ConsPlusNormal"/>
        <w:jc w:val="both"/>
      </w:pPr>
      <w:r>
        <w:t xml:space="preserve">(п. 57 введен </w:t>
      </w:r>
      <w:hyperlink r:id="rId57">
        <w:r>
          <w:rPr>
            <w:color w:val="0000FF"/>
          </w:rPr>
          <w:t>Законом</w:t>
        </w:r>
      </w:hyperlink>
      <w:r>
        <w:t xml:space="preserve"> Самарской области от 11.07.2016 N 96-ГД)</w:t>
      </w:r>
    </w:p>
    <w:p w14:paraId="06B06DA1" w14:textId="77777777" w:rsidR="00FE2E49" w:rsidRDefault="00FE2E49">
      <w:pPr>
        <w:pStyle w:val="ConsPlusNormal"/>
        <w:spacing w:before="220"/>
        <w:ind w:firstLine="540"/>
        <w:jc w:val="both"/>
      </w:pPr>
      <w:bookmarkStart w:id="34" w:name="P122"/>
      <w:bookmarkEnd w:id="34"/>
      <w:r>
        <w:lastRenderedPageBreak/>
        <w:t>58) деятельность по письменному и устному переводу;</w:t>
      </w:r>
    </w:p>
    <w:p w14:paraId="396A5CC8" w14:textId="77777777" w:rsidR="00FE2E49" w:rsidRDefault="00FE2E49">
      <w:pPr>
        <w:pStyle w:val="ConsPlusNormal"/>
        <w:jc w:val="both"/>
      </w:pPr>
      <w:r>
        <w:t xml:space="preserve">(п. 58 введен </w:t>
      </w:r>
      <w:hyperlink r:id="rId58">
        <w:r>
          <w:rPr>
            <w:color w:val="0000FF"/>
          </w:rPr>
          <w:t>Законом</w:t>
        </w:r>
      </w:hyperlink>
      <w:r>
        <w:t xml:space="preserve"> Самарской области от 11.07.2016 N 96-ГД)</w:t>
      </w:r>
    </w:p>
    <w:p w14:paraId="40762D56" w14:textId="77777777" w:rsidR="00FE2E49" w:rsidRDefault="00FE2E49">
      <w:pPr>
        <w:pStyle w:val="ConsPlusNormal"/>
        <w:spacing w:before="220"/>
        <w:ind w:firstLine="540"/>
        <w:jc w:val="both"/>
      </w:pPr>
      <w:bookmarkStart w:id="35" w:name="P124"/>
      <w:bookmarkEnd w:id="35"/>
      <w:r>
        <w:t>59) деятельность по уходу за престарелыми и инвалидами;</w:t>
      </w:r>
    </w:p>
    <w:p w14:paraId="10B61D6D" w14:textId="77777777" w:rsidR="00FE2E49" w:rsidRDefault="00FE2E49">
      <w:pPr>
        <w:pStyle w:val="ConsPlusNormal"/>
        <w:jc w:val="both"/>
      </w:pPr>
      <w:r>
        <w:t xml:space="preserve">(п. 59 введен </w:t>
      </w:r>
      <w:hyperlink r:id="rId59">
        <w:r>
          <w:rPr>
            <w:color w:val="0000FF"/>
          </w:rPr>
          <w:t>Законом</w:t>
        </w:r>
      </w:hyperlink>
      <w:r>
        <w:t xml:space="preserve"> Самарской области от 11.07.2016 N 96-ГД)</w:t>
      </w:r>
    </w:p>
    <w:p w14:paraId="3593A8A1" w14:textId="77777777" w:rsidR="00FE2E49" w:rsidRDefault="00FE2E49">
      <w:pPr>
        <w:pStyle w:val="ConsPlusNormal"/>
        <w:spacing w:before="220"/>
        <w:ind w:firstLine="540"/>
        <w:jc w:val="both"/>
      </w:pPr>
      <w:bookmarkStart w:id="36" w:name="P126"/>
      <w:bookmarkEnd w:id="36"/>
      <w:r>
        <w:t>60) сбор, обработка и утилизация отходов, а также обработка вторичного сырья;</w:t>
      </w:r>
    </w:p>
    <w:p w14:paraId="7CB8EDA5" w14:textId="77777777" w:rsidR="00FE2E49" w:rsidRDefault="00FE2E49">
      <w:pPr>
        <w:pStyle w:val="ConsPlusNormal"/>
        <w:jc w:val="both"/>
      </w:pPr>
      <w:r>
        <w:t xml:space="preserve">(п. 60 введен </w:t>
      </w:r>
      <w:hyperlink r:id="rId60">
        <w:r>
          <w:rPr>
            <w:color w:val="0000FF"/>
          </w:rPr>
          <w:t>Законом</w:t>
        </w:r>
      </w:hyperlink>
      <w:r>
        <w:t xml:space="preserve"> Самарской области от 11.07.2016 N 96-ГД)</w:t>
      </w:r>
    </w:p>
    <w:p w14:paraId="5D81C5E1" w14:textId="77777777" w:rsidR="00FE2E49" w:rsidRDefault="00FE2E49">
      <w:pPr>
        <w:pStyle w:val="ConsPlusNormal"/>
        <w:spacing w:before="220"/>
        <w:ind w:firstLine="540"/>
        <w:jc w:val="both"/>
      </w:pPr>
      <w:r>
        <w:t>61) резка, обработка и отделка камня для памятников;</w:t>
      </w:r>
    </w:p>
    <w:p w14:paraId="56913B27" w14:textId="77777777" w:rsidR="00FE2E49" w:rsidRDefault="00FE2E49">
      <w:pPr>
        <w:pStyle w:val="ConsPlusNormal"/>
        <w:jc w:val="both"/>
      </w:pPr>
      <w:r>
        <w:t xml:space="preserve">(п. 61 введен </w:t>
      </w:r>
      <w:hyperlink r:id="rId61">
        <w:r>
          <w:rPr>
            <w:color w:val="0000FF"/>
          </w:rPr>
          <w:t>Законом</w:t>
        </w:r>
      </w:hyperlink>
      <w:r>
        <w:t xml:space="preserve"> Самарской области от 11.07.2016 N 96-ГД)</w:t>
      </w:r>
    </w:p>
    <w:p w14:paraId="1C972F05" w14:textId="77777777" w:rsidR="00FE2E49" w:rsidRDefault="00FE2E49">
      <w:pPr>
        <w:pStyle w:val="ConsPlusNormal"/>
        <w:spacing w:before="220"/>
        <w:ind w:firstLine="540"/>
        <w:jc w:val="both"/>
      </w:pPr>
      <w:r>
        <w:t>62) разработка компьютерного программного обеспечения, в том числе системного программного обеспечения, приложений программного обеспечения, баз данных, web-страниц, включая их адаптацию и модификацию;</w:t>
      </w:r>
    </w:p>
    <w:p w14:paraId="6EF3A336" w14:textId="77777777" w:rsidR="00FE2E49" w:rsidRDefault="00FE2E49">
      <w:pPr>
        <w:pStyle w:val="ConsPlusNormal"/>
        <w:jc w:val="both"/>
      </w:pPr>
      <w:r>
        <w:t xml:space="preserve">(п. 62 в ред. </w:t>
      </w:r>
      <w:hyperlink r:id="rId62">
        <w:r>
          <w:rPr>
            <w:color w:val="0000FF"/>
          </w:rPr>
          <w:t>Закона</w:t>
        </w:r>
      </w:hyperlink>
      <w:r>
        <w:t xml:space="preserve"> Самарской области от 29.12.2020 N 149-ГД)</w:t>
      </w:r>
    </w:p>
    <w:p w14:paraId="13C94B00" w14:textId="77777777" w:rsidR="00FE2E49" w:rsidRDefault="00FE2E49">
      <w:pPr>
        <w:pStyle w:val="ConsPlusNormal"/>
        <w:spacing w:before="220"/>
        <w:ind w:firstLine="540"/>
        <w:jc w:val="both"/>
      </w:pPr>
      <w:bookmarkStart w:id="37" w:name="P132"/>
      <w:bookmarkEnd w:id="37"/>
      <w:r>
        <w:t>63) ремонт компьютеров и коммуникационного оборудования;</w:t>
      </w:r>
    </w:p>
    <w:p w14:paraId="2C4F068F" w14:textId="77777777" w:rsidR="00FE2E49" w:rsidRDefault="00FE2E49">
      <w:pPr>
        <w:pStyle w:val="ConsPlusNormal"/>
        <w:jc w:val="both"/>
      </w:pPr>
      <w:r>
        <w:t xml:space="preserve">(п. 63 введен </w:t>
      </w:r>
      <w:hyperlink r:id="rId63">
        <w:r>
          <w:rPr>
            <w:color w:val="0000FF"/>
          </w:rPr>
          <w:t>Законом</w:t>
        </w:r>
      </w:hyperlink>
      <w:r>
        <w:t xml:space="preserve"> Самарской области от 11.07.2016 N 96-ГД)</w:t>
      </w:r>
    </w:p>
    <w:p w14:paraId="6EBB6155" w14:textId="77777777" w:rsidR="00FE2E49" w:rsidRDefault="00FE2E49">
      <w:pPr>
        <w:pStyle w:val="ConsPlusNormal"/>
        <w:spacing w:before="220"/>
        <w:ind w:firstLine="540"/>
        <w:jc w:val="both"/>
      </w:pPr>
      <w:bookmarkStart w:id="38" w:name="P134"/>
      <w:bookmarkEnd w:id="38"/>
      <w:r>
        <w:t>64) животноводство, услуги в области животноводства;</w:t>
      </w:r>
    </w:p>
    <w:p w14:paraId="2591DB5D" w14:textId="77777777" w:rsidR="00FE2E49" w:rsidRDefault="00FE2E49">
      <w:pPr>
        <w:pStyle w:val="ConsPlusNormal"/>
        <w:jc w:val="both"/>
      </w:pPr>
      <w:r>
        <w:t xml:space="preserve">(п. 64 введен </w:t>
      </w:r>
      <w:hyperlink r:id="rId64">
        <w:r>
          <w:rPr>
            <w:color w:val="0000FF"/>
          </w:rPr>
          <w:t>Законом</w:t>
        </w:r>
      </w:hyperlink>
      <w:r>
        <w:t xml:space="preserve"> Самарской области от 27.07.2020 N 97-ГД)</w:t>
      </w:r>
    </w:p>
    <w:p w14:paraId="67993E66" w14:textId="77777777" w:rsidR="00FE2E49" w:rsidRDefault="00FE2E49">
      <w:pPr>
        <w:pStyle w:val="ConsPlusNormal"/>
        <w:spacing w:before="220"/>
        <w:ind w:firstLine="540"/>
        <w:jc w:val="both"/>
      </w:pPr>
      <w:bookmarkStart w:id="39" w:name="P136"/>
      <w:bookmarkEnd w:id="39"/>
      <w:r>
        <w:t>65) животноводство и растениеводство, услуги в сфере животноводства и растениеводства;</w:t>
      </w:r>
    </w:p>
    <w:p w14:paraId="7CFBB10F" w14:textId="77777777" w:rsidR="00FE2E49" w:rsidRDefault="00FE2E49">
      <w:pPr>
        <w:pStyle w:val="ConsPlusNormal"/>
        <w:jc w:val="both"/>
      </w:pPr>
      <w:r>
        <w:t xml:space="preserve">(п. 65 введен </w:t>
      </w:r>
      <w:hyperlink r:id="rId65">
        <w:r>
          <w:rPr>
            <w:color w:val="0000FF"/>
          </w:rPr>
          <w:t>Законом</w:t>
        </w:r>
      </w:hyperlink>
      <w:r>
        <w:t xml:space="preserve"> Самарской области от 27.07.2020 N 97-ГД)</w:t>
      </w:r>
    </w:p>
    <w:p w14:paraId="5EC47CC4" w14:textId="77777777" w:rsidR="00FE2E49" w:rsidRDefault="00FE2E49">
      <w:pPr>
        <w:pStyle w:val="ConsPlusNormal"/>
        <w:spacing w:before="220"/>
        <w:ind w:firstLine="540"/>
        <w:jc w:val="both"/>
      </w:pPr>
      <w:bookmarkStart w:id="40" w:name="P138"/>
      <w:bookmarkEnd w:id="40"/>
      <w:r>
        <w:t>66) деятельность стоянок для транспортных средств;</w:t>
      </w:r>
    </w:p>
    <w:p w14:paraId="32F34FD5" w14:textId="77777777" w:rsidR="00FE2E49" w:rsidRDefault="00FE2E49">
      <w:pPr>
        <w:pStyle w:val="ConsPlusNormal"/>
        <w:jc w:val="both"/>
      </w:pPr>
      <w:r>
        <w:t xml:space="preserve">(п. 66 введен </w:t>
      </w:r>
      <w:hyperlink r:id="rId66">
        <w:r>
          <w:rPr>
            <w:color w:val="0000FF"/>
          </w:rPr>
          <w:t>Законом</w:t>
        </w:r>
      </w:hyperlink>
      <w:r>
        <w:t xml:space="preserve"> Самарской области от 29.12.2020 N 149-ГД)</w:t>
      </w:r>
    </w:p>
    <w:p w14:paraId="3B4A760C" w14:textId="77777777" w:rsidR="00FE2E49" w:rsidRDefault="00FE2E49">
      <w:pPr>
        <w:pStyle w:val="ConsPlusNormal"/>
        <w:spacing w:before="220"/>
        <w:ind w:firstLine="540"/>
        <w:jc w:val="both"/>
      </w:pPr>
      <w:bookmarkStart w:id="41" w:name="P140"/>
      <w:bookmarkEnd w:id="41"/>
      <w:r>
        <w:t>67) помол зерна, производство муки и крупы из зерен пшеницы, ржи, овса, кукурузы или прочих хлебных злаков;</w:t>
      </w:r>
    </w:p>
    <w:p w14:paraId="329F71C4" w14:textId="77777777" w:rsidR="00FE2E49" w:rsidRDefault="00FE2E49">
      <w:pPr>
        <w:pStyle w:val="ConsPlusNormal"/>
        <w:jc w:val="both"/>
      </w:pPr>
      <w:r>
        <w:t xml:space="preserve">(п. 67 введен </w:t>
      </w:r>
      <w:hyperlink r:id="rId67">
        <w:r>
          <w:rPr>
            <w:color w:val="0000FF"/>
          </w:rPr>
          <w:t>Законом</w:t>
        </w:r>
      </w:hyperlink>
      <w:r>
        <w:t xml:space="preserve"> Самарской области от 29.12.2020 N 149-ГД)</w:t>
      </w:r>
    </w:p>
    <w:p w14:paraId="29DC4A04" w14:textId="77777777" w:rsidR="00FE2E49" w:rsidRDefault="00FE2E49">
      <w:pPr>
        <w:pStyle w:val="ConsPlusNormal"/>
        <w:spacing w:before="220"/>
        <w:ind w:firstLine="540"/>
        <w:jc w:val="both"/>
      </w:pPr>
      <w:r>
        <w:t>68) услуги по уходу за домашними животными;</w:t>
      </w:r>
    </w:p>
    <w:p w14:paraId="03103ED1" w14:textId="77777777" w:rsidR="00FE2E49" w:rsidRDefault="00FE2E49">
      <w:pPr>
        <w:pStyle w:val="ConsPlusNormal"/>
        <w:jc w:val="both"/>
      </w:pPr>
      <w:r>
        <w:t xml:space="preserve">(п. 68 введен </w:t>
      </w:r>
      <w:hyperlink r:id="rId68">
        <w:r>
          <w:rPr>
            <w:color w:val="0000FF"/>
          </w:rPr>
          <w:t>Законом</w:t>
        </w:r>
      </w:hyperlink>
      <w:r>
        <w:t xml:space="preserve"> Самарской области от 29.12.2020 N 149-ГД)</w:t>
      </w:r>
    </w:p>
    <w:p w14:paraId="214696B8" w14:textId="77777777" w:rsidR="00FE2E49" w:rsidRDefault="00FE2E49">
      <w:pPr>
        <w:pStyle w:val="ConsPlusNormal"/>
        <w:spacing w:before="220"/>
        <w:ind w:firstLine="540"/>
        <w:jc w:val="both"/>
      </w:pPr>
      <w:r>
        <w:t>69) изготовление и ремонт бондарной посуды и гончарных изделий по индивидуальному заказу населения;</w:t>
      </w:r>
    </w:p>
    <w:p w14:paraId="2C10CC91" w14:textId="77777777" w:rsidR="00FE2E49" w:rsidRDefault="00FE2E49">
      <w:pPr>
        <w:pStyle w:val="ConsPlusNormal"/>
        <w:jc w:val="both"/>
      </w:pPr>
      <w:r>
        <w:t xml:space="preserve">(п. 69 введен </w:t>
      </w:r>
      <w:hyperlink r:id="rId69">
        <w:r>
          <w:rPr>
            <w:color w:val="0000FF"/>
          </w:rPr>
          <w:t>Законом</w:t>
        </w:r>
      </w:hyperlink>
      <w:r>
        <w:t xml:space="preserve"> Самарской области от 29.12.2020 N 149-ГД)</w:t>
      </w:r>
    </w:p>
    <w:p w14:paraId="1B84983E" w14:textId="77777777" w:rsidR="00FE2E49" w:rsidRDefault="00FE2E49">
      <w:pPr>
        <w:pStyle w:val="ConsPlusNormal"/>
        <w:spacing w:before="220"/>
        <w:ind w:firstLine="540"/>
        <w:jc w:val="both"/>
      </w:pPr>
      <w:r>
        <w:t>70) услуги по изготовлению валяной обуви;</w:t>
      </w:r>
    </w:p>
    <w:p w14:paraId="48D13387" w14:textId="77777777" w:rsidR="00FE2E49" w:rsidRDefault="00FE2E49">
      <w:pPr>
        <w:pStyle w:val="ConsPlusNormal"/>
        <w:jc w:val="both"/>
      </w:pPr>
      <w:r>
        <w:t xml:space="preserve">(п. 70 введен </w:t>
      </w:r>
      <w:hyperlink r:id="rId70">
        <w:r>
          <w:rPr>
            <w:color w:val="0000FF"/>
          </w:rPr>
          <w:t>Законом</w:t>
        </w:r>
      </w:hyperlink>
      <w:r>
        <w:t xml:space="preserve"> Самарской области от 29.12.2020 N 149-ГД)</w:t>
      </w:r>
    </w:p>
    <w:p w14:paraId="1CB293F1" w14:textId="77777777" w:rsidR="00FE2E49" w:rsidRDefault="00FE2E49">
      <w:pPr>
        <w:pStyle w:val="ConsPlusNormal"/>
        <w:spacing w:before="220"/>
        <w:ind w:firstLine="540"/>
        <w:jc w:val="both"/>
      </w:pPr>
      <w:r>
        <w:t>71) услуги по изготовлению сельскохозяйственного инвентаря из материала заказчика по индивидуальному заказу населения;</w:t>
      </w:r>
    </w:p>
    <w:p w14:paraId="09E24C7C" w14:textId="77777777" w:rsidR="00FE2E49" w:rsidRDefault="00FE2E49">
      <w:pPr>
        <w:pStyle w:val="ConsPlusNormal"/>
        <w:jc w:val="both"/>
      </w:pPr>
      <w:r>
        <w:t xml:space="preserve">(п. 71 введен </w:t>
      </w:r>
      <w:hyperlink r:id="rId71">
        <w:r>
          <w:rPr>
            <w:color w:val="0000FF"/>
          </w:rPr>
          <w:t>Законом</w:t>
        </w:r>
      </w:hyperlink>
      <w:r>
        <w:t xml:space="preserve"> Самарской области от 29.12.2020 N 149-ГД)</w:t>
      </w:r>
    </w:p>
    <w:p w14:paraId="499CF2E9" w14:textId="77777777" w:rsidR="00FE2E49" w:rsidRDefault="00FE2E49">
      <w:pPr>
        <w:pStyle w:val="ConsPlusNormal"/>
        <w:spacing w:before="220"/>
        <w:ind w:firstLine="540"/>
        <w:jc w:val="both"/>
      </w:pPr>
      <w:r>
        <w:t>72) граверные работы по металлу, стеклу, фарфору, дереву, керамике, кроме ювелирных изделий по индивидуальному заказу населения;</w:t>
      </w:r>
    </w:p>
    <w:p w14:paraId="251FA186" w14:textId="77777777" w:rsidR="00FE2E49" w:rsidRDefault="00FE2E49">
      <w:pPr>
        <w:pStyle w:val="ConsPlusNormal"/>
        <w:jc w:val="both"/>
      </w:pPr>
      <w:r>
        <w:t xml:space="preserve">(п. 72 введен </w:t>
      </w:r>
      <w:hyperlink r:id="rId72">
        <w:r>
          <w:rPr>
            <w:color w:val="0000FF"/>
          </w:rPr>
          <w:t>Законом</w:t>
        </w:r>
      </w:hyperlink>
      <w:r>
        <w:t xml:space="preserve"> Самарской области от 29.12.2020 N 149-ГД)</w:t>
      </w:r>
    </w:p>
    <w:p w14:paraId="49845318" w14:textId="77777777" w:rsidR="00FE2E49" w:rsidRDefault="00FE2E49">
      <w:pPr>
        <w:pStyle w:val="ConsPlusNormal"/>
        <w:spacing w:before="220"/>
        <w:ind w:firstLine="540"/>
        <w:jc w:val="both"/>
      </w:pPr>
      <w:r>
        <w:t>73) изготовление и ремонт деревянных лодок по индивидуальному заказу населения;</w:t>
      </w:r>
    </w:p>
    <w:p w14:paraId="74748925" w14:textId="77777777" w:rsidR="00FE2E49" w:rsidRDefault="00FE2E49">
      <w:pPr>
        <w:pStyle w:val="ConsPlusNormal"/>
        <w:jc w:val="both"/>
      </w:pPr>
      <w:r>
        <w:t xml:space="preserve">(п. 73 введен </w:t>
      </w:r>
      <w:hyperlink r:id="rId73">
        <w:r>
          <w:rPr>
            <w:color w:val="0000FF"/>
          </w:rPr>
          <w:t>Законом</w:t>
        </w:r>
      </w:hyperlink>
      <w:r>
        <w:t xml:space="preserve"> Самарской области от 29.12.2020 N 149-ГД)</w:t>
      </w:r>
    </w:p>
    <w:p w14:paraId="35BE50F2" w14:textId="77777777" w:rsidR="00FE2E49" w:rsidRDefault="00FE2E49">
      <w:pPr>
        <w:pStyle w:val="ConsPlusNormal"/>
        <w:spacing w:before="220"/>
        <w:ind w:firstLine="540"/>
        <w:jc w:val="both"/>
      </w:pPr>
      <w:r>
        <w:t>74) ремонт игрушек и подобных им изделий;</w:t>
      </w:r>
    </w:p>
    <w:p w14:paraId="61341B2B" w14:textId="77777777" w:rsidR="00FE2E49" w:rsidRDefault="00FE2E49">
      <w:pPr>
        <w:pStyle w:val="ConsPlusNormal"/>
        <w:jc w:val="both"/>
      </w:pPr>
      <w:r>
        <w:t xml:space="preserve">(п. 74 введен </w:t>
      </w:r>
      <w:hyperlink r:id="rId74">
        <w:r>
          <w:rPr>
            <w:color w:val="0000FF"/>
          </w:rPr>
          <w:t>Законом</w:t>
        </w:r>
      </w:hyperlink>
      <w:r>
        <w:t xml:space="preserve"> Самарской области от 29.12.2020 N 149-ГД)</w:t>
      </w:r>
    </w:p>
    <w:p w14:paraId="270336DC" w14:textId="77777777" w:rsidR="00FE2E49" w:rsidRDefault="00FE2E49">
      <w:pPr>
        <w:pStyle w:val="ConsPlusNormal"/>
        <w:spacing w:before="220"/>
        <w:ind w:firstLine="540"/>
        <w:jc w:val="both"/>
      </w:pPr>
      <w:r>
        <w:lastRenderedPageBreak/>
        <w:t>75) ремонт спортивного и туристического оборудования;</w:t>
      </w:r>
    </w:p>
    <w:p w14:paraId="415C6186" w14:textId="77777777" w:rsidR="00FE2E49" w:rsidRDefault="00FE2E49">
      <w:pPr>
        <w:pStyle w:val="ConsPlusNormal"/>
        <w:jc w:val="both"/>
      </w:pPr>
      <w:r>
        <w:t xml:space="preserve">(п. 75 введен </w:t>
      </w:r>
      <w:hyperlink r:id="rId75">
        <w:r>
          <w:rPr>
            <w:color w:val="0000FF"/>
          </w:rPr>
          <w:t>Законом</w:t>
        </w:r>
      </w:hyperlink>
      <w:r>
        <w:t xml:space="preserve"> Самарской области от 29.12.2020 N 149-ГД)</w:t>
      </w:r>
    </w:p>
    <w:p w14:paraId="10163616" w14:textId="77777777" w:rsidR="00FE2E49" w:rsidRDefault="00FE2E49">
      <w:pPr>
        <w:pStyle w:val="ConsPlusNormal"/>
        <w:spacing w:before="220"/>
        <w:ind w:firstLine="540"/>
        <w:jc w:val="both"/>
      </w:pPr>
      <w:r>
        <w:t>76) услуги по вспашке огородов по индивидуальному заказу населения;</w:t>
      </w:r>
    </w:p>
    <w:p w14:paraId="3F25ACC1" w14:textId="77777777" w:rsidR="00FE2E49" w:rsidRDefault="00FE2E49">
      <w:pPr>
        <w:pStyle w:val="ConsPlusNormal"/>
        <w:jc w:val="both"/>
      </w:pPr>
      <w:r>
        <w:t xml:space="preserve">(п. 76 введен </w:t>
      </w:r>
      <w:hyperlink r:id="rId76">
        <w:r>
          <w:rPr>
            <w:color w:val="0000FF"/>
          </w:rPr>
          <w:t>Законом</w:t>
        </w:r>
      </w:hyperlink>
      <w:r>
        <w:t xml:space="preserve"> Самарской области от 29.12.2020 N 149-ГД)</w:t>
      </w:r>
    </w:p>
    <w:p w14:paraId="23613BE3" w14:textId="77777777" w:rsidR="00FE2E49" w:rsidRDefault="00FE2E49">
      <w:pPr>
        <w:pStyle w:val="ConsPlusNormal"/>
        <w:spacing w:before="220"/>
        <w:ind w:firstLine="540"/>
        <w:jc w:val="both"/>
      </w:pPr>
      <w:r>
        <w:t>77) услуги по распиловке дров по индивидуальному заказу населения;</w:t>
      </w:r>
    </w:p>
    <w:p w14:paraId="644329C9" w14:textId="77777777" w:rsidR="00FE2E49" w:rsidRDefault="00FE2E49">
      <w:pPr>
        <w:pStyle w:val="ConsPlusNormal"/>
        <w:jc w:val="both"/>
      </w:pPr>
      <w:r>
        <w:t xml:space="preserve">(п. 77 введен </w:t>
      </w:r>
      <w:hyperlink r:id="rId77">
        <w:r>
          <w:rPr>
            <w:color w:val="0000FF"/>
          </w:rPr>
          <w:t>Законом</w:t>
        </w:r>
      </w:hyperlink>
      <w:r>
        <w:t xml:space="preserve"> Самарской области от 29.12.2020 N 149-ГД)</w:t>
      </w:r>
    </w:p>
    <w:p w14:paraId="7FA6F84E" w14:textId="77777777" w:rsidR="00FE2E49" w:rsidRDefault="00FE2E49">
      <w:pPr>
        <w:pStyle w:val="ConsPlusNormal"/>
        <w:spacing w:before="220"/>
        <w:ind w:firstLine="540"/>
        <w:jc w:val="both"/>
      </w:pPr>
      <w:r>
        <w:t>78) сборка и ремонт очков;</w:t>
      </w:r>
    </w:p>
    <w:p w14:paraId="4390C4F1" w14:textId="77777777" w:rsidR="00FE2E49" w:rsidRDefault="00FE2E49">
      <w:pPr>
        <w:pStyle w:val="ConsPlusNormal"/>
        <w:jc w:val="both"/>
      </w:pPr>
      <w:r>
        <w:t xml:space="preserve">(п. 78 введен </w:t>
      </w:r>
      <w:hyperlink r:id="rId78">
        <w:r>
          <w:rPr>
            <w:color w:val="0000FF"/>
          </w:rPr>
          <w:t>Законом</w:t>
        </w:r>
      </w:hyperlink>
      <w:r>
        <w:t xml:space="preserve"> Самарской области от 29.12.2020 N 149-ГД)</w:t>
      </w:r>
    </w:p>
    <w:p w14:paraId="23E02E17" w14:textId="77777777" w:rsidR="00FE2E49" w:rsidRDefault="00FE2E49">
      <w:pPr>
        <w:pStyle w:val="ConsPlusNormal"/>
        <w:spacing w:before="220"/>
        <w:ind w:firstLine="540"/>
        <w:jc w:val="both"/>
      </w:pPr>
      <w:r>
        <w:t>79) изготовление и печатание визитных карточек и пригласительных билетов на семейные торжества;</w:t>
      </w:r>
    </w:p>
    <w:p w14:paraId="6A54E858" w14:textId="77777777" w:rsidR="00FE2E49" w:rsidRDefault="00FE2E49">
      <w:pPr>
        <w:pStyle w:val="ConsPlusNormal"/>
        <w:jc w:val="both"/>
      </w:pPr>
      <w:r>
        <w:t xml:space="preserve">(п. 79 введен </w:t>
      </w:r>
      <w:hyperlink r:id="rId79">
        <w:r>
          <w:rPr>
            <w:color w:val="0000FF"/>
          </w:rPr>
          <w:t>Законом</w:t>
        </w:r>
      </w:hyperlink>
      <w:r>
        <w:t xml:space="preserve"> Самарской области от 29.12.2020 N 149-ГД)</w:t>
      </w:r>
    </w:p>
    <w:p w14:paraId="56625674" w14:textId="77777777" w:rsidR="00FE2E49" w:rsidRDefault="00FE2E49">
      <w:pPr>
        <w:pStyle w:val="ConsPlusNormal"/>
        <w:spacing w:before="220"/>
        <w:ind w:firstLine="540"/>
        <w:jc w:val="both"/>
      </w:pPr>
      <w:r>
        <w:t>80) переплетные, брошюровочные, окантовочные, картонажные работы;</w:t>
      </w:r>
    </w:p>
    <w:p w14:paraId="159B7BDB" w14:textId="77777777" w:rsidR="00FE2E49" w:rsidRDefault="00FE2E49">
      <w:pPr>
        <w:pStyle w:val="ConsPlusNormal"/>
        <w:jc w:val="both"/>
      </w:pPr>
      <w:r>
        <w:t xml:space="preserve">(п. 80 введен </w:t>
      </w:r>
      <w:hyperlink r:id="rId80">
        <w:r>
          <w:rPr>
            <w:color w:val="0000FF"/>
          </w:rPr>
          <w:t>Законом</w:t>
        </w:r>
      </w:hyperlink>
      <w:r>
        <w:t xml:space="preserve"> Самарской области от 29.12.2020 N 149-ГД)</w:t>
      </w:r>
    </w:p>
    <w:p w14:paraId="08EB40A0" w14:textId="77777777" w:rsidR="00FE2E49" w:rsidRDefault="00FE2E49">
      <w:pPr>
        <w:pStyle w:val="ConsPlusNormal"/>
        <w:spacing w:before="220"/>
        <w:ind w:firstLine="540"/>
        <w:jc w:val="both"/>
      </w:pPr>
      <w:bookmarkStart w:id="42" w:name="P168"/>
      <w:bookmarkEnd w:id="42"/>
      <w:r>
        <w:t>81) услуги по ремонту сифонов и автосифонов, в том числе зарядка газовых баллончиков для сифонов;</w:t>
      </w:r>
    </w:p>
    <w:p w14:paraId="441AF937" w14:textId="77777777" w:rsidR="00FE2E49" w:rsidRDefault="00FE2E49">
      <w:pPr>
        <w:pStyle w:val="ConsPlusNormal"/>
        <w:jc w:val="both"/>
      </w:pPr>
      <w:r>
        <w:t xml:space="preserve">(п. 81 введен </w:t>
      </w:r>
      <w:hyperlink r:id="rId81">
        <w:r>
          <w:rPr>
            <w:color w:val="0000FF"/>
          </w:rPr>
          <w:t>Законом</w:t>
        </w:r>
      </w:hyperlink>
      <w:r>
        <w:t xml:space="preserve"> Самарской области от 29.12.2020 N 149-ГД)</w:t>
      </w:r>
    </w:p>
    <w:p w14:paraId="59D78A92" w14:textId="77777777" w:rsidR="00FE2E49" w:rsidRDefault="00FE2E49">
      <w:pPr>
        <w:pStyle w:val="ConsPlusNormal"/>
        <w:spacing w:before="220"/>
        <w:ind w:firstLine="540"/>
        <w:jc w:val="both"/>
      </w:pPr>
      <w:bookmarkStart w:id="43" w:name="P170"/>
      <w:bookmarkEnd w:id="43"/>
      <w:r>
        <w:t xml:space="preserve">82) изготовление кухонной мебели по индивидуальному заказу населения (подгруппа </w:t>
      </w:r>
      <w:hyperlink r:id="rId82">
        <w:r>
          <w:rPr>
            <w:color w:val="0000FF"/>
          </w:rPr>
          <w:t>ОКВЭД2 31.02.2</w:t>
        </w:r>
      </w:hyperlink>
      <w:r>
        <w:t xml:space="preserve">) и (или) изготовление прочей мебели и отдельных мебельных деталей, не включенных в другие группировки по индивидуальному заказу населения (подгруппа </w:t>
      </w:r>
      <w:hyperlink r:id="rId83">
        <w:r>
          <w:rPr>
            <w:color w:val="0000FF"/>
          </w:rPr>
          <w:t>ОКВЭД2 31.09.2</w:t>
        </w:r>
      </w:hyperlink>
      <w:r>
        <w:t>).</w:t>
      </w:r>
    </w:p>
    <w:p w14:paraId="3CEBE9D7" w14:textId="77777777" w:rsidR="00FE2E49" w:rsidRDefault="00FE2E49">
      <w:pPr>
        <w:pStyle w:val="ConsPlusNormal"/>
        <w:jc w:val="both"/>
      </w:pPr>
      <w:r>
        <w:t xml:space="preserve">(п. 82 введен </w:t>
      </w:r>
      <w:hyperlink r:id="rId84">
        <w:r>
          <w:rPr>
            <w:color w:val="0000FF"/>
          </w:rPr>
          <w:t>Законом</w:t>
        </w:r>
      </w:hyperlink>
      <w:r>
        <w:t xml:space="preserve"> Самарской области от 29.12.2020 N 149-ГД)</w:t>
      </w:r>
    </w:p>
    <w:p w14:paraId="4176BF09" w14:textId="77777777" w:rsidR="00FE2E49" w:rsidRDefault="00FE2E4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E2E49" w14:paraId="7C3D44F0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BA59F" w14:textId="77777777" w:rsidR="00FE2E49" w:rsidRDefault="00FE2E4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D8713" w14:textId="77777777" w:rsidR="00FE2E49" w:rsidRDefault="00FE2E4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213B439" w14:textId="77777777" w:rsidR="00FE2E49" w:rsidRDefault="00FE2E49">
            <w:pPr>
              <w:pStyle w:val="ConsPlusNormal"/>
              <w:jc w:val="both"/>
            </w:pPr>
            <w:r>
              <w:rPr>
                <w:color w:val="392C69"/>
              </w:rPr>
              <w:t xml:space="preserve">В соответствии с </w:t>
            </w:r>
            <w:hyperlink r:id="rId85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Самарской области от 13.04.2026 N 38-ГД по истечении одного месяца со дня официального опубликования, но не ранее первого числа очередного </w:t>
            </w:r>
            <w:hyperlink r:id="rId86">
              <w:r>
                <w:rPr>
                  <w:color w:val="0000FF"/>
                </w:rPr>
                <w:t>налогового периода</w:t>
              </w:r>
            </w:hyperlink>
            <w:r>
              <w:rPr>
                <w:color w:val="392C69"/>
              </w:rPr>
              <w:t xml:space="preserve"> по налогу, уплачиваемому в связи с применением патентной системы налогообложения, ч. 1 ст. 1 будет дополнена п. 83 следующего содержания: "83) услуги банковских платежных агентов (субагентов) по принятию от физических лиц наличных денежных средств и их внесению на банковские счета этих физических лиц и по выдаче физическим лицам наличных денежных средств с их банковских счетов, оказываемые банковскими платежными агентами (субагентами) этим физическим лицам при осуществлении ими розничной торговли через объекты стационарной торговой сети в сельских населенных пунктах, входящих в состав сельских поселений, муниципальных округов, городских округов.".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5E41F" w14:textId="77777777" w:rsidR="00FE2E49" w:rsidRDefault="00FE2E49">
            <w:pPr>
              <w:pStyle w:val="ConsPlusNormal"/>
            </w:pPr>
          </w:p>
        </w:tc>
      </w:tr>
    </w:tbl>
    <w:p w14:paraId="558A968F" w14:textId="77777777" w:rsidR="00FE2E49" w:rsidRDefault="00FE2E49">
      <w:pPr>
        <w:pStyle w:val="ConsPlusNormal"/>
        <w:spacing w:before="280"/>
        <w:ind w:firstLine="540"/>
        <w:jc w:val="both"/>
      </w:pPr>
      <w:r>
        <w:t xml:space="preserve">2. Утратила силу. - </w:t>
      </w:r>
      <w:hyperlink r:id="rId87">
        <w:r>
          <w:rPr>
            <w:color w:val="0000FF"/>
          </w:rPr>
          <w:t>Закон</w:t>
        </w:r>
      </w:hyperlink>
      <w:r>
        <w:t xml:space="preserve"> Самарской области от 29.12.2020 N 149-ГД.</w:t>
      </w:r>
    </w:p>
    <w:p w14:paraId="40BED107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3. Утратила силу. - </w:t>
      </w:r>
      <w:hyperlink r:id="rId88">
        <w:r>
          <w:rPr>
            <w:color w:val="0000FF"/>
          </w:rPr>
          <w:t>Закон</w:t>
        </w:r>
      </w:hyperlink>
      <w:r>
        <w:t xml:space="preserve"> Самарской области от 17.11.2025 N 111-ГД.</w:t>
      </w:r>
    </w:p>
    <w:p w14:paraId="7365D4A7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4. На территории Самарской области в соответствии с </w:t>
      </w:r>
      <w:hyperlink r:id="rId89">
        <w:r>
          <w:rPr>
            <w:color w:val="0000FF"/>
          </w:rPr>
          <w:t>подпунктом 5 пункта 8 статьи 346.43</w:t>
        </w:r>
      </w:hyperlink>
      <w:r>
        <w:t xml:space="preserve"> Налогового кодекса Российской Федерации в целях установления размера единого потенциально возможного к получению индивидуальным предпринимателем годового дохода предусмотрена возможность объединения в одном патенте видов предпринимательской деятельности в области животноводства, в области растениеводства и (или) услуг, предоставляемых в указанных областях.</w:t>
      </w:r>
    </w:p>
    <w:p w14:paraId="249C0614" w14:textId="77777777" w:rsidR="00FE2E49" w:rsidRDefault="00FE2E49">
      <w:pPr>
        <w:pStyle w:val="ConsPlusNormal"/>
        <w:jc w:val="both"/>
      </w:pPr>
      <w:r>
        <w:t xml:space="preserve">(часть 4 введена </w:t>
      </w:r>
      <w:hyperlink r:id="rId90">
        <w:r>
          <w:rPr>
            <w:color w:val="0000FF"/>
          </w:rPr>
          <w:t>Законом</w:t>
        </w:r>
      </w:hyperlink>
      <w:r>
        <w:t xml:space="preserve"> Самарской области от 27.07.2020 N 97-ГД)</w:t>
      </w:r>
    </w:p>
    <w:p w14:paraId="10A1E70A" w14:textId="77777777" w:rsidR="00FE2E49" w:rsidRDefault="00FE2E49">
      <w:pPr>
        <w:pStyle w:val="ConsPlusNormal"/>
        <w:jc w:val="both"/>
      </w:pPr>
    </w:p>
    <w:p w14:paraId="2E291FD5" w14:textId="77777777" w:rsidR="00FE2E49" w:rsidRDefault="00FE2E49">
      <w:pPr>
        <w:pStyle w:val="ConsPlusTitle"/>
        <w:ind w:firstLine="540"/>
        <w:jc w:val="both"/>
        <w:outlineLvl w:val="0"/>
      </w:pPr>
      <w:r>
        <w:t>Статья 2. Размеры потенциально возможного к получению индивидуальными предпринимателями годового дохода</w:t>
      </w:r>
    </w:p>
    <w:p w14:paraId="7AB706DE" w14:textId="77777777" w:rsidR="00FE2E49" w:rsidRDefault="00FE2E49">
      <w:pPr>
        <w:pStyle w:val="ConsPlusNormal"/>
        <w:jc w:val="both"/>
      </w:pPr>
    </w:p>
    <w:p w14:paraId="5A8F6058" w14:textId="77777777" w:rsidR="00FE2E49" w:rsidRDefault="00FE2E49">
      <w:pPr>
        <w:pStyle w:val="ConsPlusNormal"/>
        <w:ind w:firstLine="540"/>
        <w:jc w:val="both"/>
      </w:pPr>
      <w:bookmarkStart w:id="44" w:name="P180"/>
      <w:bookmarkEnd w:id="44"/>
      <w:r>
        <w:lastRenderedPageBreak/>
        <w:t>1. Установить следующие размеры потенциально возможного к получению индивидуальными предпринимателями годового дохода по видам предпринимательской деятельности, осуществляемым на территории Самарской области:</w:t>
      </w:r>
    </w:p>
    <w:p w14:paraId="496FE6CF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1) - 2) утратили силу. - </w:t>
      </w:r>
      <w:hyperlink r:id="rId91">
        <w:r>
          <w:rPr>
            <w:color w:val="0000FF"/>
          </w:rPr>
          <w:t>Закон</w:t>
        </w:r>
      </w:hyperlink>
      <w:r>
        <w:t xml:space="preserve"> Самарской области от 08.06.2026 N 68-ГД;</w:t>
      </w:r>
    </w:p>
    <w:p w14:paraId="64F6810B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3) для видов предпринимательской деятельности, предусмотренных </w:t>
      </w:r>
      <w:hyperlink w:anchor="P38">
        <w:r>
          <w:rPr>
            <w:color w:val="0000FF"/>
          </w:rPr>
          <w:t>пунктами 10</w:t>
        </w:r>
      </w:hyperlink>
      <w:r>
        <w:t xml:space="preserve">, </w:t>
      </w:r>
      <w:hyperlink w:anchor="P40">
        <w:r>
          <w:rPr>
            <w:color w:val="0000FF"/>
          </w:rPr>
          <w:t>11</w:t>
        </w:r>
      </w:hyperlink>
      <w:r>
        <w:t xml:space="preserve">, </w:t>
      </w:r>
      <w:hyperlink w:anchor="P73">
        <w:r>
          <w:rPr>
            <w:color w:val="0000FF"/>
          </w:rPr>
          <w:t>32</w:t>
        </w:r>
      </w:hyperlink>
      <w:r>
        <w:t xml:space="preserve">, </w:t>
      </w:r>
      <w:hyperlink w:anchor="P74">
        <w:r>
          <w:rPr>
            <w:color w:val="0000FF"/>
          </w:rPr>
          <w:t>33 части 1 статьи 1</w:t>
        </w:r>
      </w:hyperlink>
      <w:r>
        <w:t xml:space="preserve"> настоящего Закона, - в размере 1 529 000 рублей по каждому транспортному средству;</w:t>
      </w:r>
    </w:p>
    <w:p w14:paraId="5FC167C6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4) - 8) утратили силу. - </w:t>
      </w:r>
      <w:hyperlink r:id="rId92">
        <w:r>
          <w:rPr>
            <w:color w:val="0000FF"/>
          </w:rPr>
          <w:t>Закон</w:t>
        </w:r>
      </w:hyperlink>
      <w:r>
        <w:t xml:space="preserve"> Самарской области от 08.06.2026 N 68-ГД;</w:t>
      </w:r>
    </w:p>
    <w:p w14:paraId="19B6FC89" w14:textId="77777777" w:rsidR="00FE2E49" w:rsidRDefault="00FE2E4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E2E49" w14:paraId="16268FB3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2D2F0" w14:textId="77777777" w:rsidR="00FE2E49" w:rsidRDefault="00FE2E4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2F963" w14:textId="77777777" w:rsidR="00FE2E49" w:rsidRDefault="00FE2E4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7060747" w14:textId="77777777" w:rsidR="00FE2E49" w:rsidRDefault="00FE2E49">
            <w:pPr>
              <w:pStyle w:val="ConsPlusNormal"/>
              <w:jc w:val="both"/>
            </w:pPr>
            <w:r>
              <w:rPr>
                <w:color w:val="392C69"/>
              </w:rPr>
              <w:t xml:space="preserve">В соответствии с </w:t>
            </w:r>
            <w:hyperlink r:id="rId93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Самарской области от 13.04.2026 N 38-ГД по истечении одного месяца со дня официального опубликования, но не ранее первого числа очередного </w:t>
            </w:r>
            <w:hyperlink r:id="rId94">
              <w:r>
                <w:rPr>
                  <w:color w:val="0000FF"/>
                </w:rPr>
                <w:t>налогового периода</w:t>
              </w:r>
            </w:hyperlink>
            <w:r>
              <w:rPr>
                <w:color w:val="392C69"/>
              </w:rPr>
              <w:t xml:space="preserve"> по налогу, уплачиваемому в связи с применением патентной системы налогообложения, ч. 1 ст. 2 будет дополнена п. 9 следующего содержания: "9) для вида предпринимательской деятельности, предусмотренного пунктом 83 части 1 статьи 1 настоящего Закона, - в размере 2 000 рублей за один договор по оказанию услуг банковского платежного агента.".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23776" w14:textId="77777777" w:rsidR="00FE2E49" w:rsidRDefault="00FE2E49">
            <w:pPr>
              <w:pStyle w:val="ConsPlusNormal"/>
            </w:pPr>
          </w:p>
        </w:tc>
      </w:tr>
    </w:tbl>
    <w:p w14:paraId="606373BB" w14:textId="77777777" w:rsidR="00FE2E49" w:rsidRDefault="00FE2E49">
      <w:pPr>
        <w:pStyle w:val="ConsPlusNormal"/>
        <w:spacing w:before="280"/>
        <w:ind w:firstLine="540"/>
        <w:jc w:val="both"/>
      </w:pPr>
      <w:r>
        <w:t xml:space="preserve">10) для вида предпринимательской деятельности, предусмотренного </w:t>
      </w:r>
      <w:hyperlink w:anchor="P98">
        <w:r>
          <w:rPr>
            <w:color w:val="0000FF"/>
          </w:rPr>
          <w:t>пунктом 46.2 части 1 статьи 1</w:t>
        </w:r>
      </w:hyperlink>
      <w:r>
        <w:t xml:space="preserve"> настоящего Закона, - в размере 1 529 000 рублей.</w:t>
      </w:r>
    </w:p>
    <w:p w14:paraId="625BC57E" w14:textId="77777777" w:rsidR="00FE2E49" w:rsidRDefault="00FE2E49">
      <w:pPr>
        <w:pStyle w:val="ConsPlusNormal"/>
        <w:jc w:val="both"/>
      </w:pPr>
      <w:r>
        <w:t xml:space="preserve">(п. 10 введен </w:t>
      </w:r>
      <w:hyperlink r:id="rId95">
        <w:r>
          <w:rPr>
            <w:color w:val="0000FF"/>
          </w:rPr>
          <w:t>Законом</w:t>
        </w:r>
      </w:hyperlink>
      <w:r>
        <w:t xml:space="preserve"> Самарской области от 08.06.2026 N 68-ГД)</w:t>
      </w:r>
    </w:p>
    <w:p w14:paraId="75B45693" w14:textId="77777777" w:rsidR="00FE2E49" w:rsidRDefault="00FE2E49">
      <w:pPr>
        <w:pStyle w:val="ConsPlusNormal"/>
        <w:jc w:val="both"/>
      </w:pPr>
      <w:r>
        <w:t xml:space="preserve">(часть 1 в ред. </w:t>
      </w:r>
      <w:hyperlink r:id="rId96">
        <w:r>
          <w:rPr>
            <w:color w:val="0000FF"/>
          </w:rPr>
          <w:t>Закона</w:t>
        </w:r>
      </w:hyperlink>
      <w:r>
        <w:t xml:space="preserve"> Самарской области от 17.11.2025 N 111-ГД)</w:t>
      </w:r>
    </w:p>
    <w:p w14:paraId="226A4382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2 - 2.3. Утратили силу. - </w:t>
      </w:r>
      <w:hyperlink r:id="rId97">
        <w:r>
          <w:rPr>
            <w:color w:val="0000FF"/>
          </w:rPr>
          <w:t>Закон</w:t>
        </w:r>
      </w:hyperlink>
      <w:r>
        <w:t xml:space="preserve"> Самарской области от 17.11.2025 N 111-ГД.</w:t>
      </w:r>
    </w:p>
    <w:p w14:paraId="61ACA0AD" w14:textId="77777777" w:rsidR="00FE2E49" w:rsidRDefault="00FE2E49">
      <w:pPr>
        <w:pStyle w:val="ConsPlusNormal"/>
        <w:spacing w:before="220"/>
        <w:ind w:firstLine="540"/>
        <w:jc w:val="both"/>
      </w:pPr>
      <w:bookmarkStart w:id="45" w:name="P189"/>
      <w:bookmarkEnd w:id="45"/>
      <w:r>
        <w:t>2.4. Установить следующие размеры потенциально возможного к получению индивидуальными предпринимателями годового дохода по видам предпринимательской деятельности, осуществляемым на территории следующих городских округов Самарской области: Самара, Тольятти:</w:t>
      </w:r>
    </w:p>
    <w:p w14:paraId="369CED82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1) для видов предпринимательской деятельности, предусмотренных </w:t>
      </w:r>
      <w:hyperlink w:anchor="P22">
        <w:r>
          <w:rPr>
            <w:color w:val="0000FF"/>
          </w:rPr>
          <w:t>пунктами 1</w:t>
        </w:r>
      </w:hyperlink>
      <w:r>
        <w:t xml:space="preserve"> - </w:t>
      </w:r>
      <w:hyperlink w:anchor="P34">
        <w:r>
          <w:rPr>
            <w:color w:val="0000FF"/>
          </w:rPr>
          <w:t>8</w:t>
        </w:r>
      </w:hyperlink>
      <w:r>
        <w:t xml:space="preserve">, </w:t>
      </w:r>
      <w:hyperlink w:anchor="P44">
        <w:r>
          <w:rPr>
            <w:color w:val="0000FF"/>
          </w:rPr>
          <w:t>13</w:t>
        </w:r>
      </w:hyperlink>
      <w:r>
        <w:t xml:space="preserve"> - </w:t>
      </w:r>
      <w:hyperlink w:anchor="P51">
        <w:r>
          <w:rPr>
            <w:color w:val="0000FF"/>
          </w:rPr>
          <w:t>18</w:t>
        </w:r>
      </w:hyperlink>
      <w:r>
        <w:t xml:space="preserve">, </w:t>
      </w:r>
      <w:hyperlink w:anchor="P56">
        <w:r>
          <w:rPr>
            <w:color w:val="0000FF"/>
          </w:rPr>
          <w:t>20</w:t>
        </w:r>
      </w:hyperlink>
      <w:r>
        <w:t xml:space="preserve"> - </w:t>
      </w:r>
      <w:hyperlink w:anchor="P59">
        <w:r>
          <w:rPr>
            <w:color w:val="0000FF"/>
          </w:rPr>
          <w:t>22</w:t>
        </w:r>
      </w:hyperlink>
      <w:r>
        <w:t xml:space="preserve">, </w:t>
      </w:r>
      <w:hyperlink w:anchor="P61">
        <w:r>
          <w:rPr>
            <w:color w:val="0000FF"/>
          </w:rPr>
          <w:t>24</w:t>
        </w:r>
      </w:hyperlink>
      <w:r>
        <w:t xml:space="preserve"> - </w:t>
      </w:r>
      <w:hyperlink w:anchor="P71">
        <w:r>
          <w:rPr>
            <w:color w:val="0000FF"/>
          </w:rPr>
          <w:t>31</w:t>
        </w:r>
      </w:hyperlink>
      <w:r>
        <w:t xml:space="preserve">, </w:t>
      </w:r>
      <w:hyperlink w:anchor="P75">
        <w:r>
          <w:rPr>
            <w:color w:val="0000FF"/>
          </w:rPr>
          <w:t>34</w:t>
        </w:r>
      </w:hyperlink>
      <w:r>
        <w:t xml:space="preserve"> - </w:t>
      </w:r>
      <w:hyperlink w:anchor="P79">
        <w:r>
          <w:rPr>
            <w:color w:val="0000FF"/>
          </w:rPr>
          <w:t>37</w:t>
        </w:r>
      </w:hyperlink>
      <w:r>
        <w:t xml:space="preserve">, </w:t>
      </w:r>
      <w:hyperlink w:anchor="P84">
        <w:r>
          <w:rPr>
            <w:color w:val="0000FF"/>
          </w:rPr>
          <w:t>40</w:t>
        </w:r>
      </w:hyperlink>
      <w:r>
        <w:t xml:space="preserve"> - </w:t>
      </w:r>
      <w:hyperlink w:anchor="P89">
        <w:r>
          <w:rPr>
            <w:color w:val="0000FF"/>
          </w:rPr>
          <w:t>43</w:t>
        </w:r>
      </w:hyperlink>
      <w:r>
        <w:t xml:space="preserve">, </w:t>
      </w:r>
      <w:hyperlink w:anchor="P104">
        <w:r>
          <w:rPr>
            <w:color w:val="0000FF"/>
          </w:rPr>
          <w:t>49</w:t>
        </w:r>
      </w:hyperlink>
      <w:r>
        <w:t xml:space="preserve"> - </w:t>
      </w:r>
      <w:hyperlink w:anchor="P110">
        <w:r>
          <w:rPr>
            <w:color w:val="0000FF"/>
          </w:rPr>
          <w:t>52</w:t>
        </w:r>
      </w:hyperlink>
      <w:r>
        <w:t xml:space="preserve">, </w:t>
      </w:r>
      <w:hyperlink w:anchor="P114">
        <w:r>
          <w:rPr>
            <w:color w:val="0000FF"/>
          </w:rPr>
          <w:t>54</w:t>
        </w:r>
      </w:hyperlink>
      <w:r>
        <w:t xml:space="preserve">, </w:t>
      </w:r>
      <w:hyperlink w:anchor="P118">
        <w:r>
          <w:rPr>
            <w:color w:val="0000FF"/>
          </w:rPr>
          <w:t>56</w:t>
        </w:r>
      </w:hyperlink>
      <w:r>
        <w:t xml:space="preserve">, </w:t>
      </w:r>
      <w:hyperlink w:anchor="P120">
        <w:r>
          <w:rPr>
            <w:color w:val="0000FF"/>
          </w:rPr>
          <w:t>57</w:t>
        </w:r>
      </w:hyperlink>
      <w:r>
        <w:t xml:space="preserve">, </w:t>
      </w:r>
      <w:hyperlink w:anchor="P124">
        <w:r>
          <w:rPr>
            <w:color w:val="0000FF"/>
          </w:rPr>
          <w:t>59</w:t>
        </w:r>
      </w:hyperlink>
      <w:r>
        <w:t xml:space="preserve">, </w:t>
      </w:r>
      <w:hyperlink w:anchor="P134">
        <w:r>
          <w:rPr>
            <w:color w:val="0000FF"/>
          </w:rPr>
          <w:t>64</w:t>
        </w:r>
      </w:hyperlink>
      <w:r>
        <w:t xml:space="preserve">, </w:t>
      </w:r>
      <w:hyperlink w:anchor="P136">
        <w:r>
          <w:rPr>
            <w:color w:val="0000FF"/>
          </w:rPr>
          <w:t>65</w:t>
        </w:r>
      </w:hyperlink>
      <w:r>
        <w:t xml:space="preserve">, </w:t>
      </w:r>
      <w:hyperlink w:anchor="P140">
        <w:r>
          <w:rPr>
            <w:color w:val="0000FF"/>
          </w:rPr>
          <w:t>67</w:t>
        </w:r>
      </w:hyperlink>
      <w:r>
        <w:t xml:space="preserve"> - </w:t>
      </w:r>
      <w:hyperlink w:anchor="P168">
        <w:r>
          <w:rPr>
            <w:color w:val="0000FF"/>
          </w:rPr>
          <w:t>81 части 1 статьи 1</w:t>
        </w:r>
      </w:hyperlink>
      <w:r>
        <w:t xml:space="preserve"> настоящего Закона, - в размере 1 291 000 рублей;</w:t>
      </w:r>
    </w:p>
    <w:p w14:paraId="3D5053D7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2) для видов предпринимательской деятельности, предусмотренных </w:t>
      </w:r>
      <w:hyperlink w:anchor="P36">
        <w:r>
          <w:rPr>
            <w:color w:val="0000FF"/>
          </w:rPr>
          <w:t>пунктами 9</w:t>
        </w:r>
      </w:hyperlink>
      <w:r>
        <w:t xml:space="preserve">, </w:t>
      </w:r>
      <w:hyperlink w:anchor="P42">
        <w:r>
          <w:rPr>
            <w:color w:val="0000FF"/>
          </w:rPr>
          <w:t>12</w:t>
        </w:r>
      </w:hyperlink>
      <w:r>
        <w:t xml:space="preserve">, </w:t>
      </w:r>
      <w:hyperlink w:anchor="P60">
        <w:r>
          <w:rPr>
            <w:color w:val="0000FF"/>
          </w:rPr>
          <w:t>23</w:t>
        </w:r>
      </w:hyperlink>
      <w:r>
        <w:t xml:space="preserve">, </w:t>
      </w:r>
      <w:hyperlink w:anchor="P81">
        <w:r>
          <w:rPr>
            <w:color w:val="0000FF"/>
          </w:rPr>
          <w:t>38</w:t>
        </w:r>
      </w:hyperlink>
      <w:r>
        <w:t xml:space="preserve">, </w:t>
      </w:r>
      <w:hyperlink w:anchor="P83">
        <w:r>
          <w:rPr>
            <w:color w:val="0000FF"/>
          </w:rPr>
          <w:t>39</w:t>
        </w:r>
      </w:hyperlink>
      <w:r>
        <w:t xml:space="preserve">, </w:t>
      </w:r>
      <w:hyperlink w:anchor="P102">
        <w:r>
          <w:rPr>
            <w:color w:val="0000FF"/>
          </w:rPr>
          <w:t>48</w:t>
        </w:r>
      </w:hyperlink>
      <w:r>
        <w:t xml:space="preserve">, </w:t>
      </w:r>
      <w:hyperlink w:anchor="P112">
        <w:r>
          <w:rPr>
            <w:color w:val="0000FF"/>
          </w:rPr>
          <w:t>53</w:t>
        </w:r>
      </w:hyperlink>
      <w:r>
        <w:t xml:space="preserve">, </w:t>
      </w:r>
      <w:hyperlink w:anchor="P116">
        <w:r>
          <w:rPr>
            <w:color w:val="0000FF"/>
          </w:rPr>
          <w:t>55</w:t>
        </w:r>
      </w:hyperlink>
      <w:r>
        <w:t xml:space="preserve">, </w:t>
      </w:r>
      <w:hyperlink w:anchor="P122">
        <w:r>
          <w:rPr>
            <w:color w:val="0000FF"/>
          </w:rPr>
          <w:t>58</w:t>
        </w:r>
      </w:hyperlink>
      <w:r>
        <w:t xml:space="preserve">, </w:t>
      </w:r>
      <w:hyperlink w:anchor="P126">
        <w:r>
          <w:rPr>
            <w:color w:val="0000FF"/>
          </w:rPr>
          <w:t>60</w:t>
        </w:r>
      </w:hyperlink>
      <w:r>
        <w:t xml:space="preserve"> - </w:t>
      </w:r>
      <w:hyperlink w:anchor="P132">
        <w:r>
          <w:rPr>
            <w:color w:val="0000FF"/>
          </w:rPr>
          <w:t>63</w:t>
        </w:r>
      </w:hyperlink>
      <w:r>
        <w:t xml:space="preserve">, </w:t>
      </w:r>
      <w:hyperlink w:anchor="P170">
        <w:r>
          <w:rPr>
            <w:color w:val="0000FF"/>
          </w:rPr>
          <w:t>82 части 1 статьи 1</w:t>
        </w:r>
      </w:hyperlink>
      <w:r>
        <w:t xml:space="preserve"> настоящего Закона, - в размере 1 529 000 рублей;</w:t>
      </w:r>
    </w:p>
    <w:p w14:paraId="4DAD411C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3) для вида предпринимательской деятельности, предусмотренного </w:t>
      </w:r>
      <w:hyperlink w:anchor="P53">
        <w:r>
          <w:rPr>
            <w:color w:val="0000FF"/>
          </w:rPr>
          <w:t>пунктом 19 части 1 статьи 1</w:t>
        </w:r>
      </w:hyperlink>
      <w:r>
        <w:t xml:space="preserve"> настоящего Закона, - в размере 76 000 рублей за квадратный метр площадей;</w:t>
      </w:r>
    </w:p>
    <w:p w14:paraId="0AA7BF7E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4) для вида предпринимательской деятельности, предусмотренного </w:t>
      </w:r>
      <w:hyperlink w:anchor="P92">
        <w:r>
          <w:rPr>
            <w:color w:val="0000FF"/>
          </w:rPr>
          <w:t>пунктом 45 части 1 статьи 1</w:t>
        </w:r>
      </w:hyperlink>
      <w:r>
        <w:t xml:space="preserve"> настоящего Закона, - в размере 136 700 рублей за квадратный метр площадей торгового зала;</w:t>
      </w:r>
    </w:p>
    <w:p w14:paraId="606A02F6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5) для вида предпринимательской деятельности, предусмотренного </w:t>
      </w:r>
      <w:hyperlink w:anchor="P96">
        <w:r>
          <w:rPr>
            <w:color w:val="0000FF"/>
          </w:rPr>
          <w:t>пунктом 46.1 части 1 статьи 1</w:t>
        </w:r>
      </w:hyperlink>
      <w:r>
        <w:t xml:space="preserve"> настоящего Закона, - в размере 136 700 рублей за квадратный метр площадей;</w:t>
      </w:r>
    </w:p>
    <w:p w14:paraId="5E008E6D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6) для вида предпринимательской деятельности, предусмотренного </w:t>
      </w:r>
      <w:hyperlink w:anchor="P100">
        <w:r>
          <w:rPr>
            <w:color w:val="0000FF"/>
          </w:rPr>
          <w:t>пунктом 47 части 1 статьи 1</w:t>
        </w:r>
      </w:hyperlink>
      <w:r>
        <w:t xml:space="preserve"> настоящего Закона, - в размере 76 000 рублей за квадратный метр площадей зала обслуживания посетителей;</w:t>
      </w:r>
    </w:p>
    <w:p w14:paraId="5664DD7D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7) для вида предпринимательской деятельности, предусмотренного </w:t>
      </w:r>
      <w:hyperlink w:anchor="P138">
        <w:r>
          <w:rPr>
            <w:color w:val="0000FF"/>
          </w:rPr>
          <w:t>пунктом 66 части 1 статьи 1</w:t>
        </w:r>
      </w:hyperlink>
      <w:r>
        <w:t xml:space="preserve"> настоящего Закона, - в размере 7 280 рублей за квадратный метр площади стоянки.</w:t>
      </w:r>
    </w:p>
    <w:p w14:paraId="7691E1D8" w14:textId="77777777" w:rsidR="00FE2E49" w:rsidRDefault="00FE2E49">
      <w:pPr>
        <w:pStyle w:val="ConsPlusNormal"/>
        <w:jc w:val="both"/>
      </w:pPr>
      <w:r>
        <w:t xml:space="preserve">(часть 2.4 введена </w:t>
      </w:r>
      <w:hyperlink r:id="rId98">
        <w:r>
          <w:rPr>
            <w:color w:val="0000FF"/>
          </w:rPr>
          <w:t>Законом</w:t>
        </w:r>
      </w:hyperlink>
      <w:r>
        <w:t xml:space="preserve"> Самарской области от 08.06.2026 N 68-ГД)</w:t>
      </w:r>
    </w:p>
    <w:p w14:paraId="559208B7" w14:textId="77777777" w:rsidR="00FE2E49" w:rsidRDefault="00FE2E49">
      <w:pPr>
        <w:pStyle w:val="ConsPlusNormal"/>
        <w:spacing w:before="220"/>
        <w:ind w:firstLine="540"/>
        <w:jc w:val="both"/>
      </w:pPr>
      <w:r>
        <w:lastRenderedPageBreak/>
        <w:t>2.5. Установить следующие размеры потенциально возможного к получению индивидуальными предпринимателями годового дохода по видам предпринимательской деятельности, осуществляемым на территории следующих городских округов и муниципальных районов Самарской области: Кинель, Новокуйбышевск, Отрадный, Похвистнево, Сызрань, Красноярский, Ставропольский:</w:t>
      </w:r>
    </w:p>
    <w:p w14:paraId="5E652806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1) для видов предпринимательской деятельности, предусмотренных </w:t>
      </w:r>
      <w:hyperlink w:anchor="P22">
        <w:r>
          <w:rPr>
            <w:color w:val="0000FF"/>
          </w:rPr>
          <w:t>пунктами 1</w:t>
        </w:r>
      </w:hyperlink>
      <w:r>
        <w:t xml:space="preserve"> - </w:t>
      </w:r>
      <w:hyperlink w:anchor="P34">
        <w:r>
          <w:rPr>
            <w:color w:val="0000FF"/>
          </w:rPr>
          <w:t>8</w:t>
        </w:r>
      </w:hyperlink>
      <w:r>
        <w:t xml:space="preserve">, </w:t>
      </w:r>
      <w:hyperlink w:anchor="P44">
        <w:r>
          <w:rPr>
            <w:color w:val="0000FF"/>
          </w:rPr>
          <w:t>13</w:t>
        </w:r>
      </w:hyperlink>
      <w:r>
        <w:t xml:space="preserve"> - </w:t>
      </w:r>
      <w:hyperlink w:anchor="P51">
        <w:r>
          <w:rPr>
            <w:color w:val="0000FF"/>
          </w:rPr>
          <w:t>18</w:t>
        </w:r>
      </w:hyperlink>
      <w:r>
        <w:t xml:space="preserve">, </w:t>
      </w:r>
      <w:hyperlink w:anchor="P56">
        <w:r>
          <w:rPr>
            <w:color w:val="0000FF"/>
          </w:rPr>
          <w:t>20</w:t>
        </w:r>
      </w:hyperlink>
      <w:r>
        <w:t xml:space="preserve"> - </w:t>
      </w:r>
      <w:hyperlink w:anchor="P59">
        <w:r>
          <w:rPr>
            <w:color w:val="0000FF"/>
          </w:rPr>
          <w:t>22</w:t>
        </w:r>
      </w:hyperlink>
      <w:r>
        <w:t xml:space="preserve">, </w:t>
      </w:r>
      <w:hyperlink w:anchor="P61">
        <w:r>
          <w:rPr>
            <w:color w:val="0000FF"/>
          </w:rPr>
          <w:t>24</w:t>
        </w:r>
      </w:hyperlink>
      <w:r>
        <w:t xml:space="preserve"> - </w:t>
      </w:r>
      <w:hyperlink w:anchor="P71">
        <w:r>
          <w:rPr>
            <w:color w:val="0000FF"/>
          </w:rPr>
          <w:t>31</w:t>
        </w:r>
      </w:hyperlink>
      <w:r>
        <w:t xml:space="preserve">, </w:t>
      </w:r>
      <w:hyperlink w:anchor="P75">
        <w:r>
          <w:rPr>
            <w:color w:val="0000FF"/>
          </w:rPr>
          <w:t>34</w:t>
        </w:r>
      </w:hyperlink>
      <w:r>
        <w:t xml:space="preserve"> - </w:t>
      </w:r>
      <w:hyperlink w:anchor="P79">
        <w:r>
          <w:rPr>
            <w:color w:val="0000FF"/>
          </w:rPr>
          <w:t>37</w:t>
        </w:r>
      </w:hyperlink>
      <w:r>
        <w:t xml:space="preserve">, </w:t>
      </w:r>
      <w:hyperlink w:anchor="P84">
        <w:r>
          <w:rPr>
            <w:color w:val="0000FF"/>
          </w:rPr>
          <w:t>40</w:t>
        </w:r>
      </w:hyperlink>
      <w:r>
        <w:t xml:space="preserve"> - </w:t>
      </w:r>
      <w:hyperlink w:anchor="P89">
        <w:r>
          <w:rPr>
            <w:color w:val="0000FF"/>
          </w:rPr>
          <w:t>43</w:t>
        </w:r>
      </w:hyperlink>
      <w:r>
        <w:t xml:space="preserve">, </w:t>
      </w:r>
      <w:hyperlink w:anchor="P104">
        <w:r>
          <w:rPr>
            <w:color w:val="0000FF"/>
          </w:rPr>
          <w:t>49</w:t>
        </w:r>
      </w:hyperlink>
      <w:r>
        <w:t xml:space="preserve"> - </w:t>
      </w:r>
      <w:hyperlink w:anchor="P110">
        <w:r>
          <w:rPr>
            <w:color w:val="0000FF"/>
          </w:rPr>
          <w:t>52</w:t>
        </w:r>
      </w:hyperlink>
      <w:r>
        <w:t xml:space="preserve">, </w:t>
      </w:r>
      <w:hyperlink w:anchor="P114">
        <w:r>
          <w:rPr>
            <w:color w:val="0000FF"/>
          </w:rPr>
          <w:t>54</w:t>
        </w:r>
      </w:hyperlink>
      <w:r>
        <w:t xml:space="preserve">, </w:t>
      </w:r>
      <w:hyperlink w:anchor="P118">
        <w:r>
          <w:rPr>
            <w:color w:val="0000FF"/>
          </w:rPr>
          <w:t>56</w:t>
        </w:r>
      </w:hyperlink>
      <w:r>
        <w:t xml:space="preserve">, </w:t>
      </w:r>
      <w:hyperlink w:anchor="P120">
        <w:r>
          <w:rPr>
            <w:color w:val="0000FF"/>
          </w:rPr>
          <w:t>57</w:t>
        </w:r>
      </w:hyperlink>
      <w:r>
        <w:t xml:space="preserve">, </w:t>
      </w:r>
      <w:hyperlink w:anchor="P124">
        <w:r>
          <w:rPr>
            <w:color w:val="0000FF"/>
          </w:rPr>
          <w:t>59</w:t>
        </w:r>
      </w:hyperlink>
      <w:r>
        <w:t xml:space="preserve">, </w:t>
      </w:r>
      <w:hyperlink w:anchor="P134">
        <w:r>
          <w:rPr>
            <w:color w:val="0000FF"/>
          </w:rPr>
          <w:t>64</w:t>
        </w:r>
      </w:hyperlink>
      <w:r>
        <w:t xml:space="preserve">, </w:t>
      </w:r>
      <w:hyperlink w:anchor="P136">
        <w:r>
          <w:rPr>
            <w:color w:val="0000FF"/>
          </w:rPr>
          <w:t>65</w:t>
        </w:r>
      </w:hyperlink>
      <w:r>
        <w:t xml:space="preserve">, </w:t>
      </w:r>
      <w:hyperlink w:anchor="P140">
        <w:r>
          <w:rPr>
            <w:color w:val="0000FF"/>
          </w:rPr>
          <w:t>67</w:t>
        </w:r>
      </w:hyperlink>
      <w:r>
        <w:t xml:space="preserve"> - </w:t>
      </w:r>
      <w:hyperlink w:anchor="P168">
        <w:r>
          <w:rPr>
            <w:color w:val="0000FF"/>
          </w:rPr>
          <w:t>81 части 1 статьи 1</w:t>
        </w:r>
      </w:hyperlink>
      <w:r>
        <w:t xml:space="preserve"> настоящего Закона, - в размере 1 161 900 рублей;</w:t>
      </w:r>
    </w:p>
    <w:p w14:paraId="69BD5C52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2) для видов предпринимательской деятельности, предусмотренных </w:t>
      </w:r>
      <w:hyperlink w:anchor="P36">
        <w:r>
          <w:rPr>
            <w:color w:val="0000FF"/>
          </w:rPr>
          <w:t>пунктами 9</w:t>
        </w:r>
      </w:hyperlink>
      <w:r>
        <w:t xml:space="preserve">, </w:t>
      </w:r>
      <w:hyperlink w:anchor="P42">
        <w:r>
          <w:rPr>
            <w:color w:val="0000FF"/>
          </w:rPr>
          <w:t>12</w:t>
        </w:r>
      </w:hyperlink>
      <w:r>
        <w:t xml:space="preserve">, </w:t>
      </w:r>
      <w:hyperlink w:anchor="P60">
        <w:r>
          <w:rPr>
            <w:color w:val="0000FF"/>
          </w:rPr>
          <w:t>23</w:t>
        </w:r>
      </w:hyperlink>
      <w:r>
        <w:t xml:space="preserve">, </w:t>
      </w:r>
      <w:hyperlink w:anchor="P81">
        <w:r>
          <w:rPr>
            <w:color w:val="0000FF"/>
          </w:rPr>
          <w:t>38</w:t>
        </w:r>
      </w:hyperlink>
      <w:r>
        <w:t xml:space="preserve">, </w:t>
      </w:r>
      <w:hyperlink w:anchor="P83">
        <w:r>
          <w:rPr>
            <w:color w:val="0000FF"/>
          </w:rPr>
          <w:t>39</w:t>
        </w:r>
      </w:hyperlink>
      <w:r>
        <w:t xml:space="preserve">, </w:t>
      </w:r>
      <w:hyperlink w:anchor="P102">
        <w:r>
          <w:rPr>
            <w:color w:val="0000FF"/>
          </w:rPr>
          <w:t>48</w:t>
        </w:r>
      </w:hyperlink>
      <w:r>
        <w:t xml:space="preserve">, </w:t>
      </w:r>
      <w:hyperlink w:anchor="P112">
        <w:r>
          <w:rPr>
            <w:color w:val="0000FF"/>
          </w:rPr>
          <w:t>53</w:t>
        </w:r>
      </w:hyperlink>
      <w:r>
        <w:t xml:space="preserve">, </w:t>
      </w:r>
      <w:hyperlink w:anchor="P116">
        <w:r>
          <w:rPr>
            <w:color w:val="0000FF"/>
          </w:rPr>
          <w:t>55</w:t>
        </w:r>
      </w:hyperlink>
      <w:r>
        <w:t xml:space="preserve">, </w:t>
      </w:r>
      <w:hyperlink w:anchor="P122">
        <w:r>
          <w:rPr>
            <w:color w:val="0000FF"/>
          </w:rPr>
          <w:t>58</w:t>
        </w:r>
      </w:hyperlink>
      <w:r>
        <w:t xml:space="preserve">, </w:t>
      </w:r>
      <w:hyperlink w:anchor="P126">
        <w:r>
          <w:rPr>
            <w:color w:val="0000FF"/>
          </w:rPr>
          <w:t>60</w:t>
        </w:r>
      </w:hyperlink>
      <w:r>
        <w:t xml:space="preserve"> - </w:t>
      </w:r>
      <w:hyperlink w:anchor="P132">
        <w:r>
          <w:rPr>
            <w:color w:val="0000FF"/>
          </w:rPr>
          <w:t>63</w:t>
        </w:r>
      </w:hyperlink>
      <w:r>
        <w:t xml:space="preserve">, </w:t>
      </w:r>
      <w:hyperlink w:anchor="P170">
        <w:r>
          <w:rPr>
            <w:color w:val="0000FF"/>
          </w:rPr>
          <w:t>82 части 1 статьи 1</w:t>
        </w:r>
      </w:hyperlink>
      <w:r>
        <w:t xml:space="preserve"> настоящего Закона, - в размере 1 376 100 рублей;</w:t>
      </w:r>
    </w:p>
    <w:p w14:paraId="208BB671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3) для вида предпринимательской деятельности, предусмотренного </w:t>
      </w:r>
      <w:hyperlink w:anchor="P53">
        <w:r>
          <w:rPr>
            <w:color w:val="0000FF"/>
          </w:rPr>
          <w:t>пунктом 19 части 1 статьи 1</w:t>
        </w:r>
      </w:hyperlink>
      <w:r>
        <w:t xml:space="preserve"> настоящего Закона, - в размере 68 400 рублей за квадратный метр площадей;</w:t>
      </w:r>
    </w:p>
    <w:p w14:paraId="2AE2E22C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4) для вида предпринимательской деятельности, предусмотренного </w:t>
      </w:r>
      <w:hyperlink w:anchor="P92">
        <w:r>
          <w:rPr>
            <w:color w:val="0000FF"/>
          </w:rPr>
          <w:t>пунктом 45 части 1 статьи 1</w:t>
        </w:r>
      </w:hyperlink>
      <w:r>
        <w:t xml:space="preserve"> настоящего Закона, - в размере 123 030 рублей за квадратный метр площадей торгового зала;</w:t>
      </w:r>
    </w:p>
    <w:p w14:paraId="5D0B72A5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5) для вида предпринимательской деятельности, предусмотренного </w:t>
      </w:r>
      <w:hyperlink w:anchor="P96">
        <w:r>
          <w:rPr>
            <w:color w:val="0000FF"/>
          </w:rPr>
          <w:t>пунктом 46.1 части 1 статьи 1</w:t>
        </w:r>
      </w:hyperlink>
      <w:r>
        <w:t xml:space="preserve"> настоящего Закона, - в размере 123 030 рублей за квадратный метр площадей;</w:t>
      </w:r>
    </w:p>
    <w:p w14:paraId="1B3A1AC8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6) для вида предпринимательской деятельности, предусмотренного </w:t>
      </w:r>
      <w:hyperlink w:anchor="P100">
        <w:r>
          <w:rPr>
            <w:color w:val="0000FF"/>
          </w:rPr>
          <w:t>пунктом 47 части 1 статьи 1</w:t>
        </w:r>
      </w:hyperlink>
      <w:r>
        <w:t xml:space="preserve"> настоящего Закона, - в размере 68 400 рублей за квадратный метр площадей зала обслуживания посетителей;</w:t>
      </w:r>
    </w:p>
    <w:p w14:paraId="1F222148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7) для вида предпринимательской деятельности, предусмотренного </w:t>
      </w:r>
      <w:hyperlink w:anchor="P138">
        <w:r>
          <w:rPr>
            <w:color w:val="0000FF"/>
          </w:rPr>
          <w:t>пунктом 66 части 1 статьи 1</w:t>
        </w:r>
      </w:hyperlink>
      <w:r>
        <w:t xml:space="preserve"> настоящего Закона, - в размере 6 552 рублей за квадратный метр площади стоянки.</w:t>
      </w:r>
    </w:p>
    <w:p w14:paraId="7B638A97" w14:textId="77777777" w:rsidR="00FE2E49" w:rsidRDefault="00FE2E49">
      <w:pPr>
        <w:pStyle w:val="ConsPlusNormal"/>
        <w:jc w:val="both"/>
      </w:pPr>
      <w:r>
        <w:t xml:space="preserve">(часть 2.5 введена </w:t>
      </w:r>
      <w:hyperlink r:id="rId99">
        <w:r>
          <w:rPr>
            <w:color w:val="0000FF"/>
          </w:rPr>
          <w:t>Законом</w:t>
        </w:r>
      </w:hyperlink>
      <w:r>
        <w:t xml:space="preserve"> Самарской области от 08.06.2026 N 68-ГД)</w:t>
      </w:r>
    </w:p>
    <w:p w14:paraId="34C8AEFA" w14:textId="77777777" w:rsidR="00FE2E49" w:rsidRDefault="00FE2E49">
      <w:pPr>
        <w:pStyle w:val="ConsPlusNormal"/>
        <w:spacing w:before="220"/>
        <w:ind w:firstLine="540"/>
        <w:jc w:val="both"/>
      </w:pPr>
      <w:r>
        <w:t>2.6. Установить следующие размеры потенциально возможного к получению индивидуальными предпринимателями годового дохода по видам предпринимательской деятельности, осуществляемым на территории следующих городских округов и муниципальных районов Самарской области: Жигулевск, Октябрьск, Чапаевск, Безенчукский, Богатовский, Большеглушицкий, Волжский, Кинель-Черкасский, Нефтегорский, Пестравский, Приволжский, Сергиевский:</w:t>
      </w:r>
    </w:p>
    <w:p w14:paraId="11ED8ADC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1) для видов предпринимательской деятельности, предусмотренных </w:t>
      </w:r>
      <w:hyperlink w:anchor="P22">
        <w:r>
          <w:rPr>
            <w:color w:val="0000FF"/>
          </w:rPr>
          <w:t>пунктами 1</w:t>
        </w:r>
      </w:hyperlink>
      <w:r>
        <w:t xml:space="preserve"> - </w:t>
      </w:r>
      <w:hyperlink w:anchor="P34">
        <w:r>
          <w:rPr>
            <w:color w:val="0000FF"/>
          </w:rPr>
          <w:t>8</w:t>
        </w:r>
      </w:hyperlink>
      <w:r>
        <w:t xml:space="preserve">, </w:t>
      </w:r>
      <w:hyperlink w:anchor="P44">
        <w:r>
          <w:rPr>
            <w:color w:val="0000FF"/>
          </w:rPr>
          <w:t>13</w:t>
        </w:r>
      </w:hyperlink>
      <w:r>
        <w:t xml:space="preserve"> - </w:t>
      </w:r>
      <w:hyperlink w:anchor="P51">
        <w:r>
          <w:rPr>
            <w:color w:val="0000FF"/>
          </w:rPr>
          <w:t>18</w:t>
        </w:r>
      </w:hyperlink>
      <w:r>
        <w:t xml:space="preserve">, </w:t>
      </w:r>
      <w:hyperlink w:anchor="P56">
        <w:r>
          <w:rPr>
            <w:color w:val="0000FF"/>
          </w:rPr>
          <w:t>20</w:t>
        </w:r>
      </w:hyperlink>
      <w:r>
        <w:t xml:space="preserve"> - </w:t>
      </w:r>
      <w:hyperlink w:anchor="P59">
        <w:r>
          <w:rPr>
            <w:color w:val="0000FF"/>
          </w:rPr>
          <w:t>22</w:t>
        </w:r>
      </w:hyperlink>
      <w:r>
        <w:t xml:space="preserve">, </w:t>
      </w:r>
      <w:hyperlink w:anchor="P61">
        <w:r>
          <w:rPr>
            <w:color w:val="0000FF"/>
          </w:rPr>
          <w:t>24</w:t>
        </w:r>
      </w:hyperlink>
      <w:r>
        <w:t xml:space="preserve"> - </w:t>
      </w:r>
      <w:hyperlink w:anchor="P71">
        <w:r>
          <w:rPr>
            <w:color w:val="0000FF"/>
          </w:rPr>
          <w:t>31</w:t>
        </w:r>
      </w:hyperlink>
      <w:r>
        <w:t xml:space="preserve">, </w:t>
      </w:r>
      <w:hyperlink w:anchor="P75">
        <w:r>
          <w:rPr>
            <w:color w:val="0000FF"/>
          </w:rPr>
          <w:t>34</w:t>
        </w:r>
      </w:hyperlink>
      <w:r>
        <w:t xml:space="preserve"> - </w:t>
      </w:r>
      <w:hyperlink w:anchor="P79">
        <w:r>
          <w:rPr>
            <w:color w:val="0000FF"/>
          </w:rPr>
          <w:t>37</w:t>
        </w:r>
      </w:hyperlink>
      <w:r>
        <w:t xml:space="preserve">, </w:t>
      </w:r>
      <w:hyperlink w:anchor="P84">
        <w:r>
          <w:rPr>
            <w:color w:val="0000FF"/>
          </w:rPr>
          <w:t>40</w:t>
        </w:r>
      </w:hyperlink>
      <w:r>
        <w:t xml:space="preserve"> - </w:t>
      </w:r>
      <w:hyperlink w:anchor="P89">
        <w:r>
          <w:rPr>
            <w:color w:val="0000FF"/>
          </w:rPr>
          <w:t>43</w:t>
        </w:r>
      </w:hyperlink>
      <w:r>
        <w:t xml:space="preserve">, </w:t>
      </w:r>
      <w:hyperlink w:anchor="P104">
        <w:r>
          <w:rPr>
            <w:color w:val="0000FF"/>
          </w:rPr>
          <w:t>49</w:t>
        </w:r>
      </w:hyperlink>
      <w:r>
        <w:t xml:space="preserve"> - </w:t>
      </w:r>
      <w:hyperlink w:anchor="P110">
        <w:r>
          <w:rPr>
            <w:color w:val="0000FF"/>
          </w:rPr>
          <w:t>52</w:t>
        </w:r>
      </w:hyperlink>
      <w:r>
        <w:t xml:space="preserve">, </w:t>
      </w:r>
      <w:hyperlink w:anchor="P114">
        <w:r>
          <w:rPr>
            <w:color w:val="0000FF"/>
          </w:rPr>
          <w:t>54</w:t>
        </w:r>
      </w:hyperlink>
      <w:r>
        <w:t xml:space="preserve">, </w:t>
      </w:r>
      <w:hyperlink w:anchor="P118">
        <w:r>
          <w:rPr>
            <w:color w:val="0000FF"/>
          </w:rPr>
          <w:t>56</w:t>
        </w:r>
      </w:hyperlink>
      <w:r>
        <w:t xml:space="preserve">, </w:t>
      </w:r>
      <w:hyperlink w:anchor="P120">
        <w:r>
          <w:rPr>
            <w:color w:val="0000FF"/>
          </w:rPr>
          <w:t>57</w:t>
        </w:r>
      </w:hyperlink>
      <w:r>
        <w:t xml:space="preserve">, </w:t>
      </w:r>
      <w:hyperlink w:anchor="P124">
        <w:r>
          <w:rPr>
            <w:color w:val="0000FF"/>
          </w:rPr>
          <w:t>59</w:t>
        </w:r>
      </w:hyperlink>
      <w:r>
        <w:t xml:space="preserve">, </w:t>
      </w:r>
      <w:hyperlink w:anchor="P134">
        <w:r>
          <w:rPr>
            <w:color w:val="0000FF"/>
          </w:rPr>
          <w:t>64</w:t>
        </w:r>
      </w:hyperlink>
      <w:r>
        <w:t xml:space="preserve">, </w:t>
      </w:r>
      <w:hyperlink w:anchor="P136">
        <w:r>
          <w:rPr>
            <w:color w:val="0000FF"/>
          </w:rPr>
          <w:t>65</w:t>
        </w:r>
      </w:hyperlink>
      <w:r>
        <w:t xml:space="preserve">, </w:t>
      </w:r>
      <w:hyperlink w:anchor="P140">
        <w:r>
          <w:rPr>
            <w:color w:val="0000FF"/>
          </w:rPr>
          <w:t>67</w:t>
        </w:r>
      </w:hyperlink>
      <w:r>
        <w:t xml:space="preserve"> - </w:t>
      </w:r>
      <w:hyperlink w:anchor="P168">
        <w:r>
          <w:rPr>
            <w:color w:val="0000FF"/>
          </w:rPr>
          <w:t>81 части 1 статьи 1</w:t>
        </w:r>
      </w:hyperlink>
      <w:r>
        <w:t xml:space="preserve"> настоящего Закона, - в размере 1 097 350 рублей;</w:t>
      </w:r>
    </w:p>
    <w:p w14:paraId="60F4CBD3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2) для видов предпринимательской деятельности, предусмотренных </w:t>
      </w:r>
      <w:hyperlink w:anchor="P36">
        <w:r>
          <w:rPr>
            <w:color w:val="0000FF"/>
          </w:rPr>
          <w:t>пунктами 9</w:t>
        </w:r>
      </w:hyperlink>
      <w:r>
        <w:t xml:space="preserve">, </w:t>
      </w:r>
      <w:hyperlink w:anchor="P42">
        <w:r>
          <w:rPr>
            <w:color w:val="0000FF"/>
          </w:rPr>
          <w:t>12</w:t>
        </w:r>
      </w:hyperlink>
      <w:r>
        <w:t xml:space="preserve">, </w:t>
      </w:r>
      <w:hyperlink w:anchor="P60">
        <w:r>
          <w:rPr>
            <w:color w:val="0000FF"/>
          </w:rPr>
          <w:t>23</w:t>
        </w:r>
      </w:hyperlink>
      <w:r>
        <w:t xml:space="preserve">, </w:t>
      </w:r>
      <w:hyperlink w:anchor="P81">
        <w:r>
          <w:rPr>
            <w:color w:val="0000FF"/>
          </w:rPr>
          <w:t>38</w:t>
        </w:r>
      </w:hyperlink>
      <w:r>
        <w:t xml:space="preserve">, </w:t>
      </w:r>
      <w:hyperlink w:anchor="P83">
        <w:r>
          <w:rPr>
            <w:color w:val="0000FF"/>
          </w:rPr>
          <w:t>39</w:t>
        </w:r>
      </w:hyperlink>
      <w:r>
        <w:t xml:space="preserve">, </w:t>
      </w:r>
      <w:hyperlink w:anchor="P102">
        <w:r>
          <w:rPr>
            <w:color w:val="0000FF"/>
          </w:rPr>
          <w:t>48</w:t>
        </w:r>
      </w:hyperlink>
      <w:r>
        <w:t xml:space="preserve">, </w:t>
      </w:r>
      <w:hyperlink w:anchor="P112">
        <w:r>
          <w:rPr>
            <w:color w:val="0000FF"/>
          </w:rPr>
          <w:t>53</w:t>
        </w:r>
      </w:hyperlink>
      <w:r>
        <w:t xml:space="preserve">, </w:t>
      </w:r>
      <w:hyperlink w:anchor="P116">
        <w:r>
          <w:rPr>
            <w:color w:val="0000FF"/>
          </w:rPr>
          <w:t>55</w:t>
        </w:r>
      </w:hyperlink>
      <w:r>
        <w:t xml:space="preserve">, </w:t>
      </w:r>
      <w:hyperlink w:anchor="P122">
        <w:r>
          <w:rPr>
            <w:color w:val="0000FF"/>
          </w:rPr>
          <w:t>58</w:t>
        </w:r>
      </w:hyperlink>
      <w:r>
        <w:t xml:space="preserve">, </w:t>
      </w:r>
      <w:hyperlink w:anchor="P126">
        <w:r>
          <w:rPr>
            <w:color w:val="0000FF"/>
          </w:rPr>
          <w:t>60</w:t>
        </w:r>
      </w:hyperlink>
      <w:r>
        <w:t xml:space="preserve"> - </w:t>
      </w:r>
      <w:hyperlink w:anchor="P132">
        <w:r>
          <w:rPr>
            <w:color w:val="0000FF"/>
          </w:rPr>
          <w:t>63</w:t>
        </w:r>
      </w:hyperlink>
      <w:r>
        <w:t xml:space="preserve">, </w:t>
      </w:r>
      <w:hyperlink w:anchor="P170">
        <w:r>
          <w:rPr>
            <w:color w:val="0000FF"/>
          </w:rPr>
          <w:t>82 части 1 статьи 1</w:t>
        </w:r>
      </w:hyperlink>
      <w:r>
        <w:t xml:space="preserve"> настоящего Закона, - в размере 1 299 650 рублей;</w:t>
      </w:r>
    </w:p>
    <w:p w14:paraId="2A3C3672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3) для вида предпринимательской деятельности, предусмотренного </w:t>
      </w:r>
      <w:hyperlink w:anchor="P53">
        <w:r>
          <w:rPr>
            <w:color w:val="0000FF"/>
          </w:rPr>
          <w:t>пунктом 19 части 1 статьи 1</w:t>
        </w:r>
      </w:hyperlink>
      <w:r>
        <w:t xml:space="preserve"> настоящего Закона, - в размере 64 600 рублей за квадратный метр площадей;</w:t>
      </w:r>
    </w:p>
    <w:p w14:paraId="63017041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4) для вида предпринимательской деятельности, предусмотренного </w:t>
      </w:r>
      <w:hyperlink w:anchor="P92">
        <w:r>
          <w:rPr>
            <w:color w:val="0000FF"/>
          </w:rPr>
          <w:t>пунктом 45 части 1 статьи 1</w:t>
        </w:r>
      </w:hyperlink>
      <w:r>
        <w:t xml:space="preserve"> настоящего Закона, - в размере 116 195 рублей за квадратный метр площадей торгового зала;</w:t>
      </w:r>
    </w:p>
    <w:p w14:paraId="493C5A56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5) для вида предпринимательской деятельности, предусмотренного </w:t>
      </w:r>
      <w:hyperlink w:anchor="P96">
        <w:r>
          <w:rPr>
            <w:color w:val="0000FF"/>
          </w:rPr>
          <w:t>пунктом 46.1 части 1 статьи 1</w:t>
        </w:r>
      </w:hyperlink>
      <w:r>
        <w:t xml:space="preserve"> настоящего Закона, - в размере 116 195 рублей за квадратный метр площадей;</w:t>
      </w:r>
    </w:p>
    <w:p w14:paraId="2B625E39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6) для вида предпринимательской деятельности, предусмотренного </w:t>
      </w:r>
      <w:hyperlink w:anchor="P100">
        <w:r>
          <w:rPr>
            <w:color w:val="0000FF"/>
          </w:rPr>
          <w:t>пунктом 47 части 1 статьи 1</w:t>
        </w:r>
      </w:hyperlink>
      <w:r>
        <w:t xml:space="preserve"> настоящего Закона, - в размере 64 600 рублей за квадратный метр площадей зала обслуживания посетителей;</w:t>
      </w:r>
    </w:p>
    <w:p w14:paraId="77C58765" w14:textId="77777777" w:rsidR="00FE2E49" w:rsidRDefault="00FE2E49">
      <w:pPr>
        <w:pStyle w:val="ConsPlusNormal"/>
        <w:spacing w:before="220"/>
        <w:ind w:firstLine="540"/>
        <w:jc w:val="both"/>
      </w:pPr>
      <w:r>
        <w:lastRenderedPageBreak/>
        <w:t xml:space="preserve">7) для вида предпринимательской деятельности, предусмотренного </w:t>
      </w:r>
      <w:hyperlink w:anchor="P138">
        <w:r>
          <w:rPr>
            <w:color w:val="0000FF"/>
          </w:rPr>
          <w:t>пунктом 66 части 1 статьи 1</w:t>
        </w:r>
      </w:hyperlink>
      <w:r>
        <w:t xml:space="preserve"> настоящего Закона, - в размере 6 188 рублей за квадратный метр площади стоянки.</w:t>
      </w:r>
    </w:p>
    <w:p w14:paraId="6FE833F6" w14:textId="77777777" w:rsidR="00FE2E49" w:rsidRDefault="00FE2E49">
      <w:pPr>
        <w:pStyle w:val="ConsPlusNormal"/>
        <w:jc w:val="both"/>
      </w:pPr>
      <w:r>
        <w:t xml:space="preserve">(часть 2.6 введена </w:t>
      </w:r>
      <w:hyperlink r:id="rId100">
        <w:r>
          <w:rPr>
            <w:color w:val="0000FF"/>
          </w:rPr>
          <w:t>Законом</w:t>
        </w:r>
      </w:hyperlink>
      <w:r>
        <w:t xml:space="preserve"> Самарской области от 08.06.2026 N 68-ГД)</w:t>
      </w:r>
    </w:p>
    <w:p w14:paraId="3A1E5163" w14:textId="77777777" w:rsidR="00FE2E49" w:rsidRDefault="00FE2E49">
      <w:pPr>
        <w:pStyle w:val="ConsPlusNormal"/>
        <w:spacing w:before="220"/>
        <w:ind w:firstLine="540"/>
        <w:jc w:val="both"/>
      </w:pPr>
      <w:bookmarkStart w:id="46" w:name="P216"/>
      <w:bookmarkEnd w:id="46"/>
      <w:r>
        <w:t>2.7. Установить следующие размеры потенциально возможного к получению индивидуальными предпринимателями годового дохода по видам предпринимательской деятельности, осуществляемым на территории следующих муниципальных районов Самарской области: Алексеевский, Большечерниговский, Борский, Елховский, Исаклинский, Камышлинский, Кинельский, Клявлинский, Кошкинский, Красноармейский, Похвистневский, Сызранский, Хворостянский, Челно-Вершинский, Шенталинский, Шигонский:</w:t>
      </w:r>
    </w:p>
    <w:p w14:paraId="382527E5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1) для видов предпринимательской деятельности, предусмотренных </w:t>
      </w:r>
      <w:hyperlink w:anchor="P22">
        <w:r>
          <w:rPr>
            <w:color w:val="0000FF"/>
          </w:rPr>
          <w:t>пунктами 1</w:t>
        </w:r>
      </w:hyperlink>
      <w:r>
        <w:t xml:space="preserve"> - </w:t>
      </w:r>
      <w:hyperlink w:anchor="P34">
        <w:r>
          <w:rPr>
            <w:color w:val="0000FF"/>
          </w:rPr>
          <w:t>8</w:t>
        </w:r>
      </w:hyperlink>
      <w:r>
        <w:t xml:space="preserve">, </w:t>
      </w:r>
      <w:hyperlink w:anchor="P44">
        <w:r>
          <w:rPr>
            <w:color w:val="0000FF"/>
          </w:rPr>
          <w:t>13</w:t>
        </w:r>
      </w:hyperlink>
      <w:r>
        <w:t xml:space="preserve"> - </w:t>
      </w:r>
      <w:hyperlink w:anchor="P51">
        <w:r>
          <w:rPr>
            <w:color w:val="0000FF"/>
          </w:rPr>
          <w:t>18</w:t>
        </w:r>
      </w:hyperlink>
      <w:r>
        <w:t xml:space="preserve">, </w:t>
      </w:r>
      <w:hyperlink w:anchor="P56">
        <w:r>
          <w:rPr>
            <w:color w:val="0000FF"/>
          </w:rPr>
          <w:t>20</w:t>
        </w:r>
      </w:hyperlink>
      <w:r>
        <w:t xml:space="preserve"> - </w:t>
      </w:r>
      <w:hyperlink w:anchor="P59">
        <w:r>
          <w:rPr>
            <w:color w:val="0000FF"/>
          </w:rPr>
          <w:t>22</w:t>
        </w:r>
      </w:hyperlink>
      <w:r>
        <w:t xml:space="preserve">, </w:t>
      </w:r>
      <w:hyperlink w:anchor="P61">
        <w:r>
          <w:rPr>
            <w:color w:val="0000FF"/>
          </w:rPr>
          <w:t>24</w:t>
        </w:r>
      </w:hyperlink>
      <w:r>
        <w:t xml:space="preserve"> - </w:t>
      </w:r>
      <w:hyperlink w:anchor="P71">
        <w:r>
          <w:rPr>
            <w:color w:val="0000FF"/>
          </w:rPr>
          <w:t>31</w:t>
        </w:r>
      </w:hyperlink>
      <w:r>
        <w:t xml:space="preserve">, </w:t>
      </w:r>
      <w:hyperlink w:anchor="P75">
        <w:r>
          <w:rPr>
            <w:color w:val="0000FF"/>
          </w:rPr>
          <w:t>34</w:t>
        </w:r>
      </w:hyperlink>
      <w:r>
        <w:t xml:space="preserve"> - </w:t>
      </w:r>
      <w:hyperlink w:anchor="P79">
        <w:r>
          <w:rPr>
            <w:color w:val="0000FF"/>
          </w:rPr>
          <w:t>37</w:t>
        </w:r>
      </w:hyperlink>
      <w:r>
        <w:t xml:space="preserve">, </w:t>
      </w:r>
      <w:hyperlink w:anchor="P84">
        <w:r>
          <w:rPr>
            <w:color w:val="0000FF"/>
          </w:rPr>
          <w:t>40</w:t>
        </w:r>
      </w:hyperlink>
      <w:r>
        <w:t xml:space="preserve"> - </w:t>
      </w:r>
      <w:hyperlink w:anchor="P89">
        <w:r>
          <w:rPr>
            <w:color w:val="0000FF"/>
          </w:rPr>
          <w:t>43</w:t>
        </w:r>
      </w:hyperlink>
      <w:r>
        <w:t xml:space="preserve">, </w:t>
      </w:r>
      <w:hyperlink w:anchor="P104">
        <w:r>
          <w:rPr>
            <w:color w:val="0000FF"/>
          </w:rPr>
          <w:t>49</w:t>
        </w:r>
      </w:hyperlink>
      <w:r>
        <w:t xml:space="preserve"> - </w:t>
      </w:r>
      <w:hyperlink w:anchor="P110">
        <w:r>
          <w:rPr>
            <w:color w:val="0000FF"/>
          </w:rPr>
          <w:t>52</w:t>
        </w:r>
      </w:hyperlink>
      <w:r>
        <w:t xml:space="preserve">, </w:t>
      </w:r>
      <w:hyperlink w:anchor="P114">
        <w:r>
          <w:rPr>
            <w:color w:val="0000FF"/>
          </w:rPr>
          <w:t>54</w:t>
        </w:r>
      </w:hyperlink>
      <w:r>
        <w:t xml:space="preserve">, </w:t>
      </w:r>
      <w:hyperlink w:anchor="P118">
        <w:r>
          <w:rPr>
            <w:color w:val="0000FF"/>
          </w:rPr>
          <w:t>56</w:t>
        </w:r>
      </w:hyperlink>
      <w:r>
        <w:t xml:space="preserve">, </w:t>
      </w:r>
      <w:hyperlink w:anchor="P120">
        <w:r>
          <w:rPr>
            <w:color w:val="0000FF"/>
          </w:rPr>
          <w:t>57</w:t>
        </w:r>
      </w:hyperlink>
      <w:r>
        <w:t xml:space="preserve">, </w:t>
      </w:r>
      <w:hyperlink w:anchor="P124">
        <w:r>
          <w:rPr>
            <w:color w:val="0000FF"/>
          </w:rPr>
          <w:t>59</w:t>
        </w:r>
      </w:hyperlink>
      <w:r>
        <w:t xml:space="preserve">, </w:t>
      </w:r>
      <w:hyperlink w:anchor="P134">
        <w:r>
          <w:rPr>
            <w:color w:val="0000FF"/>
          </w:rPr>
          <w:t>64</w:t>
        </w:r>
      </w:hyperlink>
      <w:r>
        <w:t xml:space="preserve">, </w:t>
      </w:r>
      <w:hyperlink w:anchor="P136">
        <w:r>
          <w:rPr>
            <w:color w:val="0000FF"/>
          </w:rPr>
          <w:t>65</w:t>
        </w:r>
      </w:hyperlink>
      <w:r>
        <w:t xml:space="preserve">, </w:t>
      </w:r>
      <w:hyperlink w:anchor="P140">
        <w:r>
          <w:rPr>
            <w:color w:val="0000FF"/>
          </w:rPr>
          <w:t>67</w:t>
        </w:r>
      </w:hyperlink>
      <w:r>
        <w:t xml:space="preserve"> - </w:t>
      </w:r>
      <w:hyperlink w:anchor="P168">
        <w:r>
          <w:rPr>
            <w:color w:val="0000FF"/>
          </w:rPr>
          <w:t>81 части 1 статьи 1</w:t>
        </w:r>
      </w:hyperlink>
      <w:r>
        <w:t xml:space="preserve"> настоящего Закона, - в размере 1 032 800 рублей;</w:t>
      </w:r>
    </w:p>
    <w:p w14:paraId="0478495F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2) для видов предпринимательской деятельности, предусмотренных </w:t>
      </w:r>
      <w:hyperlink w:anchor="P36">
        <w:r>
          <w:rPr>
            <w:color w:val="0000FF"/>
          </w:rPr>
          <w:t>пунктами 9</w:t>
        </w:r>
      </w:hyperlink>
      <w:r>
        <w:t xml:space="preserve">, </w:t>
      </w:r>
      <w:hyperlink w:anchor="P42">
        <w:r>
          <w:rPr>
            <w:color w:val="0000FF"/>
          </w:rPr>
          <w:t>12</w:t>
        </w:r>
      </w:hyperlink>
      <w:r>
        <w:t xml:space="preserve">, </w:t>
      </w:r>
      <w:hyperlink w:anchor="P60">
        <w:r>
          <w:rPr>
            <w:color w:val="0000FF"/>
          </w:rPr>
          <w:t>23</w:t>
        </w:r>
      </w:hyperlink>
      <w:r>
        <w:t xml:space="preserve">, </w:t>
      </w:r>
      <w:hyperlink w:anchor="P81">
        <w:r>
          <w:rPr>
            <w:color w:val="0000FF"/>
          </w:rPr>
          <w:t>38</w:t>
        </w:r>
      </w:hyperlink>
      <w:r>
        <w:t xml:space="preserve">, </w:t>
      </w:r>
      <w:hyperlink w:anchor="P83">
        <w:r>
          <w:rPr>
            <w:color w:val="0000FF"/>
          </w:rPr>
          <w:t>39</w:t>
        </w:r>
      </w:hyperlink>
      <w:r>
        <w:t xml:space="preserve">, </w:t>
      </w:r>
      <w:hyperlink w:anchor="P102">
        <w:r>
          <w:rPr>
            <w:color w:val="0000FF"/>
          </w:rPr>
          <w:t>48</w:t>
        </w:r>
      </w:hyperlink>
      <w:r>
        <w:t xml:space="preserve">, </w:t>
      </w:r>
      <w:hyperlink w:anchor="P112">
        <w:r>
          <w:rPr>
            <w:color w:val="0000FF"/>
          </w:rPr>
          <w:t>53</w:t>
        </w:r>
      </w:hyperlink>
      <w:r>
        <w:t xml:space="preserve">, </w:t>
      </w:r>
      <w:hyperlink w:anchor="P116">
        <w:r>
          <w:rPr>
            <w:color w:val="0000FF"/>
          </w:rPr>
          <w:t>55</w:t>
        </w:r>
      </w:hyperlink>
      <w:r>
        <w:t xml:space="preserve">, </w:t>
      </w:r>
      <w:hyperlink w:anchor="P122">
        <w:r>
          <w:rPr>
            <w:color w:val="0000FF"/>
          </w:rPr>
          <w:t>58</w:t>
        </w:r>
      </w:hyperlink>
      <w:r>
        <w:t xml:space="preserve">, </w:t>
      </w:r>
      <w:hyperlink w:anchor="P126">
        <w:r>
          <w:rPr>
            <w:color w:val="0000FF"/>
          </w:rPr>
          <w:t>60</w:t>
        </w:r>
      </w:hyperlink>
      <w:r>
        <w:t xml:space="preserve"> - </w:t>
      </w:r>
      <w:hyperlink w:anchor="P132">
        <w:r>
          <w:rPr>
            <w:color w:val="0000FF"/>
          </w:rPr>
          <w:t>63</w:t>
        </w:r>
      </w:hyperlink>
      <w:r>
        <w:t xml:space="preserve">, </w:t>
      </w:r>
      <w:hyperlink w:anchor="P170">
        <w:r>
          <w:rPr>
            <w:color w:val="0000FF"/>
          </w:rPr>
          <w:t>82 части 1 статьи 1</w:t>
        </w:r>
      </w:hyperlink>
      <w:r>
        <w:t xml:space="preserve"> настоящего Закона, - в размере 1 223 200 рублей;</w:t>
      </w:r>
    </w:p>
    <w:p w14:paraId="15A37870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3) для вида предпринимательской деятельности, предусмотренного </w:t>
      </w:r>
      <w:hyperlink w:anchor="P53">
        <w:r>
          <w:rPr>
            <w:color w:val="0000FF"/>
          </w:rPr>
          <w:t>пунктом 19 части 1 статьи 1</w:t>
        </w:r>
      </w:hyperlink>
      <w:r>
        <w:t xml:space="preserve"> настоящего Закона, - в размере 60 800 рублей за квадратный метр площадей;</w:t>
      </w:r>
    </w:p>
    <w:p w14:paraId="3B5019A2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4) для вида предпринимательской деятельности, предусмотренного </w:t>
      </w:r>
      <w:hyperlink w:anchor="P92">
        <w:r>
          <w:rPr>
            <w:color w:val="0000FF"/>
          </w:rPr>
          <w:t>пунктом 45 части 1 статьи 1</w:t>
        </w:r>
      </w:hyperlink>
      <w:r>
        <w:t xml:space="preserve"> настоящего Закона, - в размере 109 360 рублей за квадратный метр площадей торгового зала;</w:t>
      </w:r>
    </w:p>
    <w:p w14:paraId="0AF4377E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5) для вида предпринимательской деятельности, предусмотренного </w:t>
      </w:r>
      <w:hyperlink w:anchor="P96">
        <w:r>
          <w:rPr>
            <w:color w:val="0000FF"/>
          </w:rPr>
          <w:t>пунктом 46.1 части 1 статьи 1</w:t>
        </w:r>
      </w:hyperlink>
      <w:r>
        <w:t xml:space="preserve"> настоящего Закона, - в размере 109 360 рублей за квадратный метр площадей;</w:t>
      </w:r>
    </w:p>
    <w:p w14:paraId="560195DE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6) для вида предпринимательской деятельности, предусмотренного </w:t>
      </w:r>
      <w:hyperlink w:anchor="P100">
        <w:r>
          <w:rPr>
            <w:color w:val="0000FF"/>
          </w:rPr>
          <w:t>пунктом 47 части 1 статьи 1</w:t>
        </w:r>
      </w:hyperlink>
      <w:r>
        <w:t xml:space="preserve"> настоящего Закона, - в размере 60 800 рублей за квадратный метр площадей зала обслуживания посетителей;</w:t>
      </w:r>
    </w:p>
    <w:p w14:paraId="15DF4F3A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7) для вида предпринимательской деятельности, предусмотренного </w:t>
      </w:r>
      <w:hyperlink w:anchor="P138">
        <w:r>
          <w:rPr>
            <w:color w:val="0000FF"/>
          </w:rPr>
          <w:t>пунктом 66 части 1 статьи 1</w:t>
        </w:r>
      </w:hyperlink>
      <w:r>
        <w:t xml:space="preserve"> настоящего Закона, - в размере 5 824 рублей за квадратный метр площади стоянки.</w:t>
      </w:r>
    </w:p>
    <w:p w14:paraId="32EF14ED" w14:textId="77777777" w:rsidR="00FE2E49" w:rsidRDefault="00FE2E49">
      <w:pPr>
        <w:pStyle w:val="ConsPlusNormal"/>
        <w:jc w:val="both"/>
      </w:pPr>
      <w:r>
        <w:t xml:space="preserve">(часть 2.7 введена </w:t>
      </w:r>
      <w:hyperlink r:id="rId101">
        <w:r>
          <w:rPr>
            <w:color w:val="0000FF"/>
          </w:rPr>
          <w:t>Законом</w:t>
        </w:r>
      </w:hyperlink>
      <w:r>
        <w:t xml:space="preserve"> Самарской области от 08.06.2026 N 68-ГД)</w:t>
      </w:r>
    </w:p>
    <w:p w14:paraId="19028C0F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3. Установленный в соответствии с </w:t>
      </w:r>
      <w:hyperlink w:anchor="P180">
        <w:r>
          <w:rPr>
            <w:color w:val="0000FF"/>
          </w:rPr>
          <w:t>частями 1</w:t>
        </w:r>
      </w:hyperlink>
      <w:r>
        <w:t xml:space="preserve">, </w:t>
      </w:r>
      <w:hyperlink w:anchor="P189">
        <w:r>
          <w:rPr>
            <w:color w:val="0000FF"/>
          </w:rPr>
          <w:t>2.4</w:t>
        </w:r>
      </w:hyperlink>
      <w:r>
        <w:t xml:space="preserve"> - </w:t>
      </w:r>
      <w:hyperlink w:anchor="P216">
        <w:r>
          <w:rPr>
            <w:color w:val="0000FF"/>
          </w:rPr>
          <w:t>2.7</w:t>
        </w:r>
      </w:hyperlink>
      <w:r>
        <w:t xml:space="preserve"> настоящей статьи размер потенциально возможного к получению индивидуальным предпринимателем годового дохода по видам предпринимательской деятельности, указанным в </w:t>
      </w:r>
      <w:hyperlink w:anchor="P22">
        <w:r>
          <w:rPr>
            <w:color w:val="0000FF"/>
          </w:rPr>
          <w:t>части 1 статьи 1</w:t>
        </w:r>
      </w:hyperlink>
      <w:r>
        <w:t xml:space="preserve"> настоящего Закона, за исключением видов предпринимательской деятельности, указанных в </w:t>
      </w:r>
      <w:hyperlink w:anchor="P38">
        <w:r>
          <w:rPr>
            <w:color w:val="0000FF"/>
          </w:rPr>
          <w:t>пунктах 10</w:t>
        </w:r>
      </w:hyperlink>
      <w:r>
        <w:t xml:space="preserve">, </w:t>
      </w:r>
      <w:hyperlink w:anchor="P40">
        <w:r>
          <w:rPr>
            <w:color w:val="0000FF"/>
          </w:rPr>
          <w:t>11</w:t>
        </w:r>
      </w:hyperlink>
      <w:r>
        <w:t xml:space="preserve">, </w:t>
      </w:r>
      <w:hyperlink w:anchor="P53">
        <w:r>
          <w:rPr>
            <w:color w:val="0000FF"/>
          </w:rPr>
          <w:t>19</w:t>
        </w:r>
      </w:hyperlink>
      <w:r>
        <w:t xml:space="preserve">, </w:t>
      </w:r>
      <w:hyperlink w:anchor="P73">
        <w:r>
          <w:rPr>
            <w:color w:val="0000FF"/>
          </w:rPr>
          <w:t>32</w:t>
        </w:r>
      </w:hyperlink>
      <w:r>
        <w:t xml:space="preserve">, </w:t>
      </w:r>
      <w:hyperlink w:anchor="P74">
        <w:r>
          <w:rPr>
            <w:color w:val="0000FF"/>
          </w:rPr>
          <w:t>33</w:t>
        </w:r>
      </w:hyperlink>
      <w:r>
        <w:t xml:space="preserve">, </w:t>
      </w:r>
      <w:hyperlink w:anchor="P92">
        <w:r>
          <w:rPr>
            <w:color w:val="0000FF"/>
          </w:rPr>
          <w:t>45</w:t>
        </w:r>
      </w:hyperlink>
      <w:r>
        <w:t xml:space="preserve"> - </w:t>
      </w:r>
      <w:hyperlink w:anchor="P100">
        <w:r>
          <w:rPr>
            <w:color w:val="0000FF"/>
          </w:rPr>
          <w:t>47</w:t>
        </w:r>
      </w:hyperlink>
      <w:r>
        <w:t xml:space="preserve">, </w:t>
      </w:r>
      <w:hyperlink w:anchor="P138">
        <w:r>
          <w:rPr>
            <w:color w:val="0000FF"/>
          </w:rPr>
          <w:t>66 части 1 статьи 1</w:t>
        </w:r>
      </w:hyperlink>
      <w:r>
        <w:t xml:space="preserve"> настоящего Закона, увеличивается в 2 раза при привлечении наемных работников, средняя численность которых составляет от 6 до 10 человек включительно по всем видам деятельности, осуществляемым индивидуальным предпринимателем, и увеличивается в 3 раза при привлечении наемных работников, средняя численность которых составляет от 11 до 15 человек включительно по всем видам предпринимательской деятельности, осуществляемым индивидуальным предпринимателем, в отношении которых применяется патентная система налогообложения.</w:t>
      </w:r>
    </w:p>
    <w:p w14:paraId="11C3EBA0" w14:textId="77777777" w:rsidR="00FE2E49" w:rsidRDefault="00FE2E49">
      <w:pPr>
        <w:pStyle w:val="ConsPlusNormal"/>
        <w:jc w:val="both"/>
      </w:pPr>
      <w:r>
        <w:t xml:space="preserve">(в ред. Законов Самарской области от 27.11.2014 </w:t>
      </w:r>
      <w:hyperlink r:id="rId102">
        <w:r>
          <w:rPr>
            <w:color w:val="0000FF"/>
          </w:rPr>
          <w:t>N 120-ГД</w:t>
        </w:r>
      </w:hyperlink>
      <w:r>
        <w:t xml:space="preserve">, от 29.12.2020 </w:t>
      </w:r>
      <w:hyperlink r:id="rId103">
        <w:r>
          <w:rPr>
            <w:color w:val="0000FF"/>
          </w:rPr>
          <w:t>N 149-ГД</w:t>
        </w:r>
      </w:hyperlink>
      <w:r>
        <w:t xml:space="preserve">, от 17.11.2025 </w:t>
      </w:r>
      <w:hyperlink r:id="rId104">
        <w:r>
          <w:rPr>
            <w:color w:val="0000FF"/>
          </w:rPr>
          <w:t>N 111-ГД</w:t>
        </w:r>
      </w:hyperlink>
      <w:r>
        <w:t xml:space="preserve">, от 08.06.2026 </w:t>
      </w:r>
      <w:hyperlink r:id="rId105">
        <w:r>
          <w:rPr>
            <w:color w:val="0000FF"/>
          </w:rPr>
          <w:t>N 68-ГД</w:t>
        </w:r>
      </w:hyperlink>
      <w:r>
        <w:t>)</w:t>
      </w:r>
    </w:p>
    <w:p w14:paraId="24331A3D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3.1. Размеры потенциально возможного к получению индивидуальным предпринимателем годового дохода, установленные настоящим Законом, подлежат ежегодной индексации на </w:t>
      </w:r>
      <w:hyperlink r:id="rId106">
        <w:r>
          <w:rPr>
            <w:color w:val="0000FF"/>
          </w:rPr>
          <w:t>коэффициент-дефлятор</w:t>
        </w:r>
      </w:hyperlink>
      <w:r>
        <w:t>, установленный на соответствующий календарный год.</w:t>
      </w:r>
    </w:p>
    <w:p w14:paraId="57826A14" w14:textId="77777777" w:rsidR="00FE2E49" w:rsidRDefault="00FE2E49">
      <w:pPr>
        <w:pStyle w:val="ConsPlusNormal"/>
        <w:jc w:val="both"/>
      </w:pPr>
      <w:r>
        <w:t xml:space="preserve">(часть 3.1 введена </w:t>
      </w:r>
      <w:hyperlink r:id="rId107">
        <w:r>
          <w:rPr>
            <w:color w:val="0000FF"/>
          </w:rPr>
          <w:t>Законом</w:t>
        </w:r>
      </w:hyperlink>
      <w:r>
        <w:t xml:space="preserve"> Самарской области от 02.11.2024 N 92-ГД)</w:t>
      </w:r>
    </w:p>
    <w:p w14:paraId="412C6BE4" w14:textId="77777777" w:rsidR="00FE2E49" w:rsidRDefault="00FE2E4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E2E49" w14:paraId="6728AC0B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3CF83" w14:textId="77777777" w:rsidR="00FE2E49" w:rsidRDefault="00FE2E4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CAB95" w14:textId="77777777" w:rsidR="00FE2E49" w:rsidRDefault="00FE2E4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13F488D" w14:textId="77777777" w:rsidR="00FE2E49" w:rsidRDefault="00FE2E49">
            <w:pPr>
              <w:pStyle w:val="ConsPlusNormal"/>
              <w:jc w:val="both"/>
            </w:pPr>
            <w:r>
              <w:rPr>
                <w:color w:val="392C69"/>
              </w:rPr>
              <w:t>Ч. 3.2 ст. 2 действует по 31.12.2026 включительно (</w:t>
            </w:r>
            <w:hyperlink r:id="rId108">
              <w:r>
                <w:rPr>
                  <w:color w:val="0000FF"/>
                </w:rPr>
                <w:t>ч. 2 ст. 2</w:t>
              </w:r>
            </w:hyperlink>
            <w:r>
              <w:rPr>
                <w:color w:val="392C69"/>
              </w:rPr>
              <w:t xml:space="preserve"> Закона Самарской области от </w:t>
            </w:r>
            <w:r>
              <w:rPr>
                <w:color w:val="392C69"/>
              </w:rPr>
              <w:lastRenderedPageBreak/>
              <w:t>08.06.2026 N 68-ГД).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EFF65" w14:textId="77777777" w:rsidR="00FE2E49" w:rsidRDefault="00FE2E49">
            <w:pPr>
              <w:pStyle w:val="ConsPlusNormal"/>
            </w:pPr>
          </w:p>
        </w:tc>
      </w:tr>
    </w:tbl>
    <w:p w14:paraId="1E5D0C06" w14:textId="77777777" w:rsidR="00FE2E49" w:rsidRDefault="00FE2E49">
      <w:pPr>
        <w:pStyle w:val="ConsPlusNormal"/>
        <w:spacing w:before="280"/>
        <w:ind w:firstLine="540"/>
        <w:jc w:val="both"/>
      </w:pPr>
      <w:r>
        <w:t xml:space="preserve">3.2. Установленные в соответствии с </w:t>
      </w:r>
      <w:hyperlink w:anchor="P180">
        <w:r>
          <w:rPr>
            <w:color w:val="0000FF"/>
          </w:rPr>
          <w:t>частями 1</w:t>
        </w:r>
      </w:hyperlink>
      <w:r>
        <w:t xml:space="preserve">, </w:t>
      </w:r>
      <w:hyperlink w:anchor="P189">
        <w:r>
          <w:rPr>
            <w:color w:val="0000FF"/>
          </w:rPr>
          <w:t>2.4</w:t>
        </w:r>
      </w:hyperlink>
      <w:r>
        <w:t xml:space="preserve"> - </w:t>
      </w:r>
      <w:hyperlink w:anchor="P216">
        <w:r>
          <w:rPr>
            <w:color w:val="0000FF"/>
          </w:rPr>
          <w:t>2.7</w:t>
        </w:r>
      </w:hyperlink>
      <w:r>
        <w:t xml:space="preserve"> настоящей статьи размеры потенциально возможного к получению индивидуальным предпринимателем годового дохода по видам предпринимательской деятельности, указанным в </w:t>
      </w:r>
      <w:hyperlink w:anchor="P22">
        <w:r>
          <w:rPr>
            <w:color w:val="0000FF"/>
          </w:rPr>
          <w:t>части 1 статьи 1</w:t>
        </w:r>
      </w:hyperlink>
      <w:r>
        <w:t xml:space="preserve"> настоящего Закона, применяются с коэффициентом 0,8.</w:t>
      </w:r>
    </w:p>
    <w:p w14:paraId="72A2F67A" w14:textId="77777777" w:rsidR="00FE2E49" w:rsidRDefault="00FE2E49">
      <w:pPr>
        <w:pStyle w:val="ConsPlusNormal"/>
        <w:jc w:val="both"/>
      </w:pPr>
      <w:r>
        <w:t xml:space="preserve">(часть 3.2 введена </w:t>
      </w:r>
      <w:hyperlink r:id="rId109">
        <w:r>
          <w:rPr>
            <w:color w:val="0000FF"/>
          </w:rPr>
          <w:t>Законом</w:t>
        </w:r>
      </w:hyperlink>
      <w:r>
        <w:t xml:space="preserve"> Самарской области от 08.06.2026 N 68-ГД)</w:t>
      </w:r>
    </w:p>
    <w:p w14:paraId="70D69E47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4 - 5. Утратили силу. - </w:t>
      </w:r>
      <w:hyperlink r:id="rId110">
        <w:r>
          <w:rPr>
            <w:color w:val="0000FF"/>
          </w:rPr>
          <w:t>Закон</w:t>
        </w:r>
      </w:hyperlink>
      <w:r>
        <w:t xml:space="preserve"> Самарской области от 29.12.2020 N 149-ГД.</w:t>
      </w:r>
    </w:p>
    <w:p w14:paraId="748302A6" w14:textId="77777777" w:rsidR="00FE2E49" w:rsidRDefault="00FE2E49">
      <w:pPr>
        <w:pStyle w:val="ConsPlusNormal"/>
        <w:jc w:val="both"/>
      </w:pPr>
    </w:p>
    <w:p w14:paraId="61099A0E" w14:textId="77777777" w:rsidR="00FE2E49" w:rsidRDefault="00FE2E49">
      <w:pPr>
        <w:pStyle w:val="ConsPlusTitle"/>
        <w:ind w:firstLine="540"/>
        <w:jc w:val="both"/>
        <w:outlineLvl w:val="0"/>
      </w:pPr>
      <w:r>
        <w:t>Статья 3</w:t>
      </w:r>
    </w:p>
    <w:p w14:paraId="4867FFC0" w14:textId="77777777" w:rsidR="00FE2E49" w:rsidRDefault="00FE2E49">
      <w:pPr>
        <w:pStyle w:val="ConsPlusNormal"/>
        <w:jc w:val="both"/>
      </w:pPr>
    </w:p>
    <w:p w14:paraId="58CB3B78" w14:textId="77777777" w:rsidR="00FE2E49" w:rsidRDefault="00FE2E49">
      <w:pPr>
        <w:pStyle w:val="ConsPlusNormal"/>
        <w:ind w:firstLine="540"/>
        <w:jc w:val="both"/>
      </w:pPr>
      <w:r>
        <w:t>1. Настоящий Закон вступает в силу с 1 января 2013 года.</w:t>
      </w:r>
    </w:p>
    <w:p w14:paraId="07B558D1" w14:textId="77777777" w:rsidR="00FE2E49" w:rsidRDefault="00FE2E49">
      <w:pPr>
        <w:pStyle w:val="ConsPlusNormal"/>
        <w:spacing w:before="220"/>
        <w:ind w:firstLine="540"/>
        <w:jc w:val="both"/>
      </w:pPr>
      <w:r>
        <w:t>2. Со дня вступления в силу настоящего Закона признать утратившими силу:</w:t>
      </w:r>
    </w:p>
    <w:p w14:paraId="531D04D2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1) </w:t>
      </w:r>
      <w:hyperlink r:id="rId111">
        <w:r>
          <w:rPr>
            <w:color w:val="0000FF"/>
          </w:rPr>
          <w:t>Закон</w:t>
        </w:r>
      </w:hyperlink>
      <w:r>
        <w:t xml:space="preserve"> Самарской области от 9 октября 2006 года N 102-ГД "Об упрощенной системе налогообложения на основе патента на территории Самарской области" (газета "Волжская коммуна", 2006, 11 октября);</w:t>
      </w:r>
    </w:p>
    <w:p w14:paraId="1B4EBD4A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2) </w:t>
      </w:r>
      <w:hyperlink r:id="rId112">
        <w:r>
          <w:rPr>
            <w:color w:val="0000FF"/>
          </w:rPr>
          <w:t>Закон</w:t>
        </w:r>
      </w:hyperlink>
      <w:r>
        <w:t xml:space="preserve"> Самарской области от 5 июня 2008 года N 50-ГД "О внесении изменений в Закон Самарской области "Об упрощенной системе налогообложения на основе патента на территории Самарской области" (газета "Волжская коммуна", 2008, 10 июня);</w:t>
      </w:r>
    </w:p>
    <w:p w14:paraId="36C080EC" w14:textId="77777777" w:rsidR="00FE2E49" w:rsidRDefault="00FE2E49">
      <w:pPr>
        <w:pStyle w:val="ConsPlusNormal"/>
        <w:spacing w:before="220"/>
        <w:ind w:firstLine="540"/>
        <w:jc w:val="both"/>
      </w:pPr>
      <w:r>
        <w:t xml:space="preserve">3) </w:t>
      </w:r>
      <w:hyperlink r:id="rId113">
        <w:r>
          <w:rPr>
            <w:color w:val="0000FF"/>
          </w:rPr>
          <w:t>Закон</w:t>
        </w:r>
      </w:hyperlink>
      <w:r>
        <w:t xml:space="preserve"> Самарской области от 2 октября 2009 года N 97-ГД "О внесении изменений в Закон Самарской области "Об упрощенной системе налогообложения на основе патента на территории Самарской области" (газета "Волжская коммуна", 2009, 6 октября).</w:t>
      </w:r>
    </w:p>
    <w:p w14:paraId="121EAAB0" w14:textId="77777777" w:rsidR="00FE2E49" w:rsidRDefault="00FE2E49">
      <w:pPr>
        <w:pStyle w:val="ConsPlusNormal"/>
        <w:jc w:val="both"/>
      </w:pPr>
    </w:p>
    <w:p w14:paraId="3D86EA52" w14:textId="77777777" w:rsidR="00FE2E49" w:rsidRDefault="00FE2E49">
      <w:pPr>
        <w:pStyle w:val="ConsPlusNormal"/>
        <w:jc w:val="right"/>
      </w:pPr>
      <w:r>
        <w:t>Губернатор Самарской области</w:t>
      </w:r>
    </w:p>
    <w:p w14:paraId="7BD81118" w14:textId="77777777" w:rsidR="00FE2E49" w:rsidRDefault="00FE2E49">
      <w:pPr>
        <w:pStyle w:val="ConsPlusNormal"/>
        <w:jc w:val="right"/>
      </w:pPr>
      <w:r>
        <w:t>Н.И.МЕРКУШКИН</w:t>
      </w:r>
    </w:p>
    <w:p w14:paraId="2B14C699" w14:textId="77777777" w:rsidR="00FE2E49" w:rsidRDefault="00FE2E49">
      <w:pPr>
        <w:pStyle w:val="ConsPlusNormal"/>
      </w:pPr>
      <w:r>
        <w:t>г. Самара</w:t>
      </w:r>
    </w:p>
    <w:p w14:paraId="57139F3E" w14:textId="77777777" w:rsidR="00FE2E49" w:rsidRDefault="00FE2E49">
      <w:pPr>
        <w:pStyle w:val="ConsPlusNormal"/>
        <w:spacing w:before="220"/>
      </w:pPr>
      <w:r>
        <w:t>27 ноября 2012 года</w:t>
      </w:r>
    </w:p>
    <w:p w14:paraId="26D0E830" w14:textId="77777777" w:rsidR="00FE2E49" w:rsidRDefault="00FE2E49">
      <w:pPr>
        <w:pStyle w:val="ConsPlusNormal"/>
        <w:spacing w:before="220"/>
      </w:pPr>
      <w:r>
        <w:t>N 117-ГД</w:t>
      </w:r>
    </w:p>
    <w:p w14:paraId="37684B09" w14:textId="77777777" w:rsidR="00FE2E49" w:rsidRDefault="00FE2E49">
      <w:pPr>
        <w:pStyle w:val="ConsPlusNormal"/>
        <w:jc w:val="both"/>
      </w:pPr>
    </w:p>
    <w:p w14:paraId="37136AB1" w14:textId="77777777" w:rsidR="00FE2E49" w:rsidRDefault="00FE2E49">
      <w:pPr>
        <w:pStyle w:val="ConsPlusNormal"/>
        <w:jc w:val="both"/>
      </w:pPr>
    </w:p>
    <w:p w14:paraId="7EF0DAA5" w14:textId="77777777" w:rsidR="00FE2E49" w:rsidRDefault="00FE2E4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327B49A" w14:textId="77777777" w:rsidR="004C78D5" w:rsidRDefault="004C78D5"/>
    <w:sectPr w:rsidR="004C78D5" w:rsidSect="00D25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E49"/>
    <w:rsid w:val="004C78D5"/>
    <w:rsid w:val="00FE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F58B9"/>
  <w15:chartTrackingRefBased/>
  <w15:docId w15:val="{B06D81F1-44E6-4896-9188-81C3EA8C9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2E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E2E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E2E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E2E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E2E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E2E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E2E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E2E4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256&amp;n=139035&amp;dst=100022" TargetMode="External"/><Relationship Id="rId21" Type="http://schemas.openxmlformats.org/officeDocument/2006/relationships/hyperlink" Target="https://login.consultant.ru/link/?req=doc&amp;base=RLAW256&amp;n=139035&amp;dst=100016" TargetMode="External"/><Relationship Id="rId42" Type="http://schemas.openxmlformats.org/officeDocument/2006/relationships/hyperlink" Target="https://login.consultant.ru/link/?req=doc&amp;base=RLAW256&amp;n=205508&amp;dst=100009" TargetMode="External"/><Relationship Id="rId47" Type="http://schemas.openxmlformats.org/officeDocument/2006/relationships/hyperlink" Target="https://login.consultant.ru/link/?req=doc&amp;base=RLAW256&amp;n=139035&amp;dst=100045" TargetMode="External"/><Relationship Id="rId63" Type="http://schemas.openxmlformats.org/officeDocument/2006/relationships/hyperlink" Target="https://login.consultant.ru/link/?req=doc&amp;base=RLAW256&amp;n=82746&amp;dst=100024" TargetMode="External"/><Relationship Id="rId68" Type="http://schemas.openxmlformats.org/officeDocument/2006/relationships/hyperlink" Target="https://login.consultant.ru/link/?req=doc&amp;base=RLAW256&amp;n=139035&amp;dst=100056" TargetMode="External"/><Relationship Id="rId84" Type="http://schemas.openxmlformats.org/officeDocument/2006/relationships/hyperlink" Target="https://login.consultant.ru/link/?req=doc&amp;base=RLAW256&amp;n=139035&amp;dst=100070" TargetMode="External"/><Relationship Id="rId89" Type="http://schemas.openxmlformats.org/officeDocument/2006/relationships/hyperlink" Target="https://login.consultant.ru/link/?req=doc&amp;base=LAW&amp;n=538691&amp;dst=18722" TargetMode="External"/><Relationship Id="rId112" Type="http://schemas.openxmlformats.org/officeDocument/2006/relationships/hyperlink" Target="https://login.consultant.ru/link/?req=doc&amp;base=RLAW256&amp;n=17195" TargetMode="External"/><Relationship Id="rId16" Type="http://schemas.openxmlformats.org/officeDocument/2006/relationships/hyperlink" Target="https://login.consultant.ru/link/?req=doc&amp;base=RLAW256&amp;n=139035&amp;dst=100010" TargetMode="External"/><Relationship Id="rId107" Type="http://schemas.openxmlformats.org/officeDocument/2006/relationships/hyperlink" Target="https://login.consultant.ru/link/?req=doc&amp;base=RLAW256&amp;n=190051&amp;dst=100015" TargetMode="External"/><Relationship Id="rId11" Type="http://schemas.openxmlformats.org/officeDocument/2006/relationships/hyperlink" Target="https://login.consultant.ru/link/?req=doc&amp;base=RLAW256&amp;n=190051&amp;dst=100007" TargetMode="External"/><Relationship Id="rId32" Type="http://schemas.openxmlformats.org/officeDocument/2006/relationships/hyperlink" Target="https://login.consultant.ru/link/?req=doc&amp;base=RLAW256&amp;n=139035&amp;dst=100034" TargetMode="External"/><Relationship Id="rId37" Type="http://schemas.openxmlformats.org/officeDocument/2006/relationships/hyperlink" Target="https://login.consultant.ru/link/?req=doc&amp;base=LAW&amp;n=511708" TargetMode="External"/><Relationship Id="rId53" Type="http://schemas.openxmlformats.org/officeDocument/2006/relationships/hyperlink" Target="https://login.consultant.ru/link/?req=doc&amp;base=RLAW256&amp;n=82746&amp;dst=100014" TargetMode="External"/><Relationship Id="rId58" Type="http://schemas.openxmlformats.org/officeDocument/2006/relationships/hyperlink" Target="https://login.consultant.ru/link/?req=doc&amp;base=RLAW256&amp;n=82746&amp;dst=100019" TargetMode="External"/><Relationship Id="rId74" Type="http://schemas.openxmlformats.org/officeDocument/2006/relationships/hyperlink" Target="https://login.consultant.ru/link/?req=doc&amp;base=RLAW256&amp;n=139035&amp;dst=100062" TargetMode="External"/><Relationship Id="rId79" Type="http://schemas.openxmlformats.org/officeDocument/2006/relationships/hyperlink" Target="https://login.consultant.ru/link/?req=doc&amp;base=RLAW256&amp;n=139035&amp;dst=100067" TargetMode="External"/><Relationship Id="rId102" Type="http://schemas.openxmlformats.org/officeDocument/2006/relationships/hyperlink" Target="https://login.consultant.ru/link/?req=doc&amp;base=RLAW256&amp;n=64313&amp;dst=100036" TargetMode="External"/><Relationship Id="rId5" Type="http://schemas.openxmlformats.org/officeDocument/2006/relationships/hyperlink" Target="https://login.consultant.ru/link/?req=doc&amp;base=RLAW256&amp;n=64313&amp;dst=100007" TargetMode="External"/><Relationship Id="rId90" Type="http://schemas.openxmlformats.org/officeDocument/2006/relationships/hyperlink" Target="https://login.consultant.ru/link/?req=doc&amp;base=RLAW256&amp;n=133743&amp;dst=100023" TargetMode="External"/><Relationship Id="rId95" Type="http://schemas.openxmlformats.org/officeDocument/2006/relationships/hyperlink" Target="https://login.consultant.ru/link/?req=doc&amp;base=RLAW256&amp;n=214686&amp;dst=100010" TargetMode="External"/><Relationship Id="rId22" Type="http://schemas.openxmlformats.org/officeDocument/2006/relationships/hyperlink" Target="https://login.consultant.ru/link/?req=doc&amp;base=RLAW256&amp;n=139035&amp;dst=100018" TargetMode="External"/><Relationship Id="rId27" Type="http://schemas.openxmlformats.org/officeDocument/2006/relationships/hyperlink" Target="https://login.consultant.ru/link/?req=doc&amp;base=RLAW256&amp;n=139035&amp;dst=100024" TargetMode="External"/><Relationship Id="rId43" Type="http://schemas.openxmlformats.org/officeDocument/2006/relationships/hyperlink" Target="https://login.consultant.ru/link/?req=doc&amp;base=RLAW256&amp;n=139035&amp;dst=100043" TargetMode="External"/><Relationship Id="rId48" Type="http://schemas.openxmlformats.org/officeDocument/2006/relationships/hyperlink" Target="https://login.consultant.ru/link/?req=doc&amp;base=RLAW256&amp;n=82746&amp;dst=100008" TargetMode="External"/><Relationship Id="rId64" Type="http://schemas.openxmlformats.org/officeDocument/2006/relationships/hyperlink" Target="https://login.consultant.ru/link/?req=doc&amp;base=RLAW256&amp;n=133743&amp;dst=100020" TargetMode="External"/><Relationship Id="rId69" Type="http://schemas.openxmlformats.org/officeDocument/2006/relationships/hyperlink" Target="https://login.consultant.ru/link/?req=doc&amp;base=RLAW256&amp;n=139035&amp;dst=100057" TargetMode="External"/><Relationship Id="rId113" Type="http://schemas.openxmlformats.org/officeDocument/2006/relationships/hyperlink" Target="https://login.consultant.ru/link/?req=doc&amp;base=RLAW256&amp;n=22508" TargetMode="External"/><Relationship Id="rId80" Type="http://schemas.openxmlformats.org/officeDocument/2006/relationships/hyperlink" Target="https://login.consultant.ru/link/?req=doc&amp;base=RLAW256&amp;n=139035&amp;dst=100068" TargetMode="External"/><Relationship Id="rId85" Type="http://schemas.openxmlformats.org/officeDocument/2006/relationships/hyperlink" Target="https://login.consultant.ru/link/?req=doc&amp;base=RLAW256&amp;n=212396&amp;dst=100008" TargetMode="External"/><Relationship Id="rId12" Type="http://schemas.openxmlformats.org/officeDocument/2006/relationships/hyperlink" Target="https://login.consultant.ru/link/?req=doc&amp;base=RLAW256&amp;n=205508&amp;dst=100007" TargetMode="External"/><Relationship Id="rId17" Type="http://schemas.openxmlformats.org/officeDocument/2006/relationships/hyperlink" Target="https://login.consultant.ru/link/?req=doc&amp;base=RLAW256&amp;n=139035&amp;dst=100011" TargetMode="External"/><Relationship Id="rId33" Type="http://schemas.openxmlformats.org/officeDocument/2006/relationships/hyperlink" Target="https://login.consultant.ru/link/?req=doc&amp;base=RLAW256&amp;n=139035&amp;dst=100035" TargetMode="External"/><Relationship Id="rId38" Type="http://schemas.openxmlformats.org/officeDocument/2006/relationships/hyperlink" Target="https://login.consultant.ru/link/?req=doc&amp;base=RLAW256&amp;n=127154&amp;dst=100012" TargetMode="External"/><Relationship Id="rId59" Type="http://schemas.openxmlformats.org/officeDocument/2006/relationships/hyperlink" Target="https://login.consultant.ru/link/?req=doc&amp;base=RLAW256&amp;n=82746&amp;dst=100020" TargetMode="External"/><Relationship Id="rId103" Type="http://schemas.openxmlformats.org/officeDocument/2006/relationships/hyperlink" Target="https://login.consultant.ru/link/?req=doc&amp;base=RLAW256&amp;n=139035&amp;dst=100087" TargetMode="External"/><Relationship Id="rId108" Type="http://schemas.openxmlformats.org/officeDocument/2006/relationships/hyperlink" Target="https://login.consultant.ru/link/?req=doc&amp;base=RLAW256&amp;n=214686&amp;dst=100050" TargetMode="External"/><Relationship Id="rId54" Type="http://schemas.openxmlformats.org/officeDocument/2006/relationships/hyperlink" Target="https://login.consultant.ru/link/?req=doc&amp;base=RLAW256&amp;n=133743&amp;dst=100018" TargetMode="External"/><Relationship Id="rId70" Type="http://schemas.openxmlformats.org/officeDocument/2006/relationships/hyperlink" Target="https://login.consultant.ru/link/?req=doc&amp;base=RLAW256&amp;n=139035&amp;dst=100058" TargetMode="External"/><Relationship Id="rId75" Type="http://schemas.openxmlformats.org/officeDocument/2006/relationships/hyperlink" Target="https://login.consultant.ru/link/?req=doc&amp;base=RLAW256&amp;n=139035&amp;dst=100063" TargetMode="External"/><Relationship Id="rId91" Type="http://schemas.openxmlformats.org/officeDocument/2006/relationships/hyperlink" Target="https://login.consultant.ru/link/?req=doc&amp;base=RLAW256&amp;n=214686&amp;dst=100009" TargetMode="External"/><Relationship Id="rId96" Type="http://schemas.openxmlformats.org/officeDocument/2006/relationships/hyperlink" Target="https://login.consultant.ru/link/?req=doc&amp;base=RLAW256&amp;n=205508&amp;dst=10001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56&amp;n=82746&amp;dst=100007" TargetMode="External"/><Relationship Id="rId15" Type="http://schemas.openxmlformats.org/officeDocument/2006/relationships/hyperlink" Target="https://login.consultant.ru/link/?req=doc&amp;base=LAW&amp;n=538691&amp;dst=20528" TargetMode="External"/><Relationship Id="rId23" Type="http://schemas.openxmlformats.org/officeDocument/2006/relationships/hyperlink" Target="https://login.consultant.ru/link/?req=doc&amp;base=RLAW256&amp;n=139035&amp;dst=100019" TargetMode="External"/><Relationship Id="rId28" Type="http://schemas.openxmlformats.org/officeDocument/2006/relationships/hyperlink" Target="https://login.consultant.ru/link/?req=doc&amp;base=RLAW256&amp;n=139035&amp;dst=100025" TargetMode="External"/><Relationship Id="rId36" Type="http://schemas.openxmlformats.org/officeDocument/2006/relationships/hyperlink" Target="https://login.consultant.ru/link/?req=doc&amp;base=RLAW256&amp;n=139035&amp;dst=100038" TargetMode="External"/><Relationship Id="rId49" Type="http://schemas.openxmlformats.org/officeDocument/2006/relationships/hyperlink" Target="https://login.consultant.ru/link/?req=doc&amp;base=RLAW256&amp;n=133743&amp;dst=100016" TargetMode="External"/><Relationship Id="rId57" Type="http://schemas.openxmlformats.org/officeDocument/2006/relationships/hyperlink" Target="https://login.consultant.ru/link/?req=doc&amp;base=RLAW256&amp;n=82746&amp;dst=100018" TargetMode="External"/><Relationship Id="rId106" Type="http://schemas.openxmlformats.org/officeDocument/2006/relationships/hyperlink" Target="https://login.consultant.ru/link/?req=doc&amp;base=LAW&amp;n=71761&amp;dst=100031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256&amp;n=139035&amp;dst=100007" TargetMode="External"/><Relationship Id="rId31" Type="http://schemas.openxmlformats.org/officeDocument/2006/relationships/hyperlink" Target="https://login.consultant.ru/link/?req=doc&amp;base=RLAW256&amp;n=139035&amp;dst=100032" TargetMode="External"/><Relationship Id="rId44" Type="http://schemas.openxmlformats.org/officeDocument/2006/relationships/hyperlink" Target="https://login.consultant.ru/link/?req=doc&amp;base=RLAW256&amp;n=64313&amp;dst=100010" TargetMode="External"/><Relationship Id="rId52" Type="http://schemas.openxmlformats.org/officeDocument/2006/relationships/hyperlink" Target="https://login.consultant.ru/link/?req=doc&amp;base=RLAW256&amp;n=139035&amp;dst=100047" TargetMode="External"/><Relationship Id="rId60" Type="http://schemas.openxmlformats.org/officeDocument/2006/relationships/hyperlink" Target="https://login.consultant.ru/link/?req=doc&amp;base=RLAW256&amp;n=82746&amp;dst=100021" TargetMode="External"/><Relationship Id="rId65" Type="http://schemas.openxmlformats.org/officeDocument/2006/relationships/hyperlink" Target="https://login.consultant.ru/link/?req=doc&amp;base=RLAW256&amp;n=133743&amp;dst=100022" TargetMode="External"/><Relationship Id="rId73" Type="http://schemas.openxmlformats.org/officeDocument/2006/relationships/hyperlink" Target="https://login.consultant.ru/link/?req=doc&amp;base=RLAW256&amp;n=139035&amp;dst=100061" TargetMode="External"/><Relationship Id="rId78" Type="http://schemas.openxmlformats.org/officeDocument/2006/relationships/hyperlink" Target="https://login.consultant.ru/link/?req=doc&amp;base=RLAW256&amp;n=139035&amp;dst=100066" TargetMode="External"/><Relationship Id="rId81" Type="http://schemas.openxmlformats.org/officeDocument/2006/relationships/hyperlink" Target="https://login.consultant.ru/link/?req=doc&amp;base=RLAW256&amp;n=139035&amp;dst=100069" TargetMode="External"/><Relationship Id="rId86" Type="http://schemas.openxmlformats.org/officeDocument/2006/relationships/hyperlink" Target="https://login.consultant.ru/link/?req=doc&amp;base=LAW&amp;n=538691&amp;dst=20142" TargetMode="External"/><Relationship Id="rId94" Type="http://schemas.openxmlformats.org/officeDocument/2006/relationships/hyperlink" Target="https://login.consultant.ru/link/?req=doc&amp;base=LAW&amp;n=538691&amp;dst=20142" TargetMode="External"/><Relationship Id="rId99" Type="http://schemas.openxmlformats.org/officeDocument/2006/relationships/hyperlink" Target="https://login.consultant.ru/link/?req=doc&amp;base=RLAW256&amp;n=214686&amp;dst=100021" TargetMode="External"/><Relationship Id="rId101" Type="http://schemas.openxmlformats.org/officeDocument/2006/relationships/hyperlink" Target="https://login.consultant.ru/link/?req=doc&amp;base=RLAW256&amp;n=214686&amp;dst=100037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56&amp;n=133743&amp;dst=100007" TargetMode="External"/><Relationship Id="rId13" Type="http://schemas.openxmlformats.org/officeDocument/2006/relationships/hyperlink" Target="https://login.consultant.ru/link/?req=doc&amp;base=RLAW256&amp;n=214686&amp;dst=100007" TargetMode="External"/><Relationship Id="rId18" Type="http://schemas.openxmlformats.org/officeDocument/2006/relationships/hyperlink" Target="https://login.consultant.ru/link/?req=doc&amp;base=RLAW256&amp;n=139035&amp;dst=100013" TargetMode="External"/><Relationship Id="rId39" Type="http://schemas.openxmlformats.org/officeDocument/2006/relationships/hyperlink" Target="https://login.consultant.ru/link/?req=doc&amp;base=RLAW256&amp;n=139035&amp;dst=100039" TargetMode="External"/><Relationship Id="rId109" Type="http://schemas.openxmlformats.org/officeDocument/2006/relationships/hyperlink" Target="https://login.consultant.ru/link/?req=doc&amp;base=RLAW256&amp;n=214686&amp;dst=100046" TargetMode="External"/><Relationship Id="rId34" Type="http://schemas.openxmlformats.org/officeDocument/2006/relationships/hyperlink" Target="https://login.consultant.ru/link/?req=doc&amp;base=RLAW256&amp;n=133743&amp;dst=100014" TargetMode="External"/><Relationship Id="rId50" Type="http://schemas.openxmlformats.org/officeDocument/2006/relationships/hyperlink" Target="https://login.consultant.ru/link/?req=doc&amp;base=RLAW256&amp;n=82746&amp;dst=100011" TargetMode="External"/><Relationship Id="rId55" Type="http://schemas.openxmlformats.org/officeDocument/2006/relationships/hyperlink" Target="https://login.consultant.ru/link/?req=doc&amp;base=RLAW256&amp;n=82746&amp;dst=100016" TargetMode="External"/><Relationship Id="rId76" Type="http://schemas.openxmlformats.org/officeDocument/2006/relationships/hyperlink" Target="https://login.consultant.ru/link/?req=doc&amp;base=RLAW256&amp;n=139035&amp;dst=100064" TargetMode="External"/><Relationship Id="rId97" Type="http://schemas.openxmlformats.org/officeDocument/2006/relationships/hyperlink" Target="https://login.consultant.ru/link/?req=doc&amp;base=RLAW256&amp;n=205508&amp;dst=100022" TargetMode="External"/><Relationship Id="rId104" Type="http://schemas.openxmlformats.org/officeDocument/2006/relationships/hyperlink" Target="https://login.consultant.ru/link/?req=doc&amp;base=RLAW256&amp;n=205508&amp;dst=100023" TargetMode="External"/><Relationship Id="rId7" Type="http://schemas.openxmlformats.org/officeDocument/2006/relationships/hyperlink" Target="https://login.consultant.ru/link/?req=doc&amp;base=RLAW256&amp;n=90211&amp;dst=100007" TargetMode="External"/><Relationship Id="rId71" Type="http://schemas.openxmlformats.org/officeDocument/2006/relationships/hyperlink" Target="https://login.consultant.ru/link/?req=doc&amp;base=RLAW256&amp;n=139035&amp;dst=100059" TargetMode="External"/><Relationship Id="rId92" Type="http://schemas.openxmlformats.org/officeDocument/2006/relationships/hyperlink" Target="https://login.consultant.ru/link/?req=doc&amp;base=RLAW256&amp;n=214686&amp;dst=100009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256&amp;n=139035&amp;dst=100026" TargetMode="External"/><Relationship Id="rId24" Type="http://schemas.openxmlformats.org/officeDocument/2006/relationships/hyperlink" Target="https://login.consultant.ru/link/?req=doc&amp;base=RLAW256&amp;n=139035&amp;dst=100020" TargetMode="External"/><Relationship Id="rId40" Type="http://schemas.openxmlformats.org/officeDocument/2006/relationships/hyperlink" Target="https://login.consultant.ru/link/?req=doc&amp;base=RLAW256&amp;n=139035&amp;dst=100041" TargetMode="External"/><Relationship Id="rId45" Type="http://schemas.openxmlformats.org/officeDocument/2006/relationships/hyperlink" Target="https://login.consultant.ru/link/?req=doc&amp;base=RLAW256&amp;n=64313&amp;dst=100012" TargetMode="External"/><Relationship Id="rId66" Type="http://schemas.openxmlformats.org/officeDocument/2006/relationships/hyperlink" Target="https://login.consultant.ru/link/?req=doc&amp;base=RLAW256&amp;n=139035&amp;dst=100053" TargetMode="External"/><Relationship Id="rId87" Type="http://schemas.openxmlformats.org/officeDocument/2006/relationships/hyperlink" Target="https://login.consultant.ru/link/?req=doc&amp;base=RLAW256&amp;n=139035&amp;dst=100071" TargetMode="External"/><Relationship Id="rId110" Type="http://schemas.openxmlformats.org/officeDocument/2006/relationships/hyperlink" Target="https://login.consultant.ru/link/?req=doc&amp;base=RLAW256&amp;n=139035&amp;dst=100088" TargetMode="External"/><Relationship Id="rId115" Type="http://schemas.openxmlformats.org/officeDocument/2006/relationships/theme" Target="theme/theme1.xml"/><Relationship Id="rId61" Type="http://schemas.openxmlformats.org/officeDocument/2006/relationships/hyperlink" Target="https://login.consultant.ru/link/?req=doc&amp;base=RLAW256&amp;n=82746&amp;dst=100022" TargetMode="External"/><Relationship Id="rId82" Type="http://schemas.openxmlformats.org/officeDocument/2006/relationships/hyperlink" Target="https://login.consultant.ru/link/?req=doc&amp;base=LAW&amp;n=538095&amp;dst=105775" TargetMode="External"/><Relationship Id="rId19" Type="http://schemas.openxmlformats.org/officeDocument/2006/relationships/hyperlink" Target="https://login.consultant.ru/link/?req=doc&amp;base=RLAW256&amp;n=139035&amp;dst=100015" TargetMode="External"/><Relationship Id="rId14" Type="http://schemas.openxmlformats.org/officeDocument/2006/relationships/hyperlink" Target="https://login.consultant.ru/link/?req=doc&amp;base=RLAW256&amp;n=212396&amp;dst=100007" TargetMode="External"/><Relationship Id="rId30" Type="http://schemas.openxmlformats.org/officeDocument/2006/relationships/hyperlink" Target="https://login.consultant.ru/link/?req=doc&amp;base=RLAW256&amp;n=139035&amp;dst=100030" TargetMode="External"/><Relationship Id="rId35" Type="http://schemas.openxmlformats.org/officeDocument/2006/relationships/hyperlink" Target="https://login.consultant.ru/link/?req=doc&amp;base=RLAW256&amp;n=139035&amp;dst=100036" TargetMode="External"/><Relationship Id="rId56" Type="http://schemas.openxmlformats.org/officeDocument/2006/relationships/hyperlink" Target="https://login.consultant.ru/link/?req=doc&amp;base=RLAW256&amp;n=139035&amp;dst=100049" TargetMode="External"/><Relationship Id="rId77" Type="http://schemas.openxmlformats.org/officeDocument/2006/relationships/hyperlink" Target="https://login.consultant.ru/link/?req=doc&amp;base=RLAW256&amp;n=139035&amp;dst=100065" TargetMode="External"/><Relationship Id="rId100" Type="http://schemas.openxmlformats.org/officeDocument/2006/relationships/hyperlink" Target="https://login.consultant.ru/link/?req=doc&amp;base=RLAW256&amp;n=214686&amp;dst=100029" TargetMode="External"/><Relationship Id="rId105" Type="http://schemas.openxmlformats.org/officeDocument/2006/relationships/hyperlink" Target="https://login.consultant.ru/link/?req=doc&amp;base=RLAW256&amp;n=214686&amp;dst=100045" TargetMode="External"/><Relationship Id="rId8" Type="http://schemas.openxmlformats.org/officeDocument/2006/relationships/hyperlink" Target="https://login.consultant.ru/link/?req=doc&amp;base=RLAW256&amp;n=127154&amp;dst=100007" TargetMode="External"/><Relationship Id="rId51" Type="http://schemas.openxmlformats.org/officeDocument/2006/relationships/hyperlink" Target="https://login.consultant.ru/link/?req=doc&amp;base=RLAW256&amp;n=82746&amp;dst=100012" TargetMode="External"/><Relationship Id="rId72" Type="http://schemas.openxmlformats.org/officeDocument/2006/relationships/hyperlink" Target="https://login.consultant.ru/link/?req=doc&amp;base=RLAW256&amp;n=139035&amp;dst=100060" TargetMode="External"/><Relationship Id="rId93" Type="http://schemas.openxmlformats.org/officeDocument/2006/relationships/hyperlink" Target="https://login.consultant.ru/link/?req=doc&amp;base=RLAW256&amp;n=212396&amp;dst=100010" TargetMode="External"/><Relationship Id="rId98" Type="http://schemas.openxmlformats.org/officeDocument/2006/relationships/hyperlink" Target="https://login.consultant.ru/link/?req=doc&amp;base=RLAW256&amp;n=214686&amp;dst=100010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256&amp;n=133743&amp;dst=100012" TargetMode="External"/><Relationship Id="rId46" Type="http://schemas.openxmlformats.org/officeDocument/2006/relationships/hyperlink" Target="https://login.consultant.ru/link/?req=doc&amp;base=RLAW256&amp;n=64313&amp;dst=100014" TargetMode="External"/><Relationship Id="rId67" Type="http://schemas.openxmlformats.org/officeDocument/2006/relationships/hyperlink" Target="https://login.consultant.ru/link/?req=doc&amp;base=RLAW256&amp;n=139035&amp;dst=100055" TargetMode="External"/><Relationship Id="rId20" Type="http://schemas.openxmlformats.org/officeDocument/2006/relationships/hyperlink" Target="https://login.consultant.ru/link/?req=doc&amp;base=RLAW256&amp;n=133743&amp;dst=100010" TargetMode="External"/><Relationship Id="rId41" Type="http://schemas.openxmlformats.org/officeDocument/2006/relationships/hyperlink" Target="https://login.consultant.ru/link/?req=doc&amp;base=RLAW256&amp;n=139035&amp;dst=100042" TargetMode="External"/><Relationship Id="rId62" Type="http://schemas.openxmlformats.org/officeDocument/2006/relationships/hyperlink" Target="https://login.consultant.ru/link/?req=doc&amp;base=RLAW256&amp;n=139035&amp;dst=100051" TargetMode="External"/><Relationship Id="rId83" Type="http://schemas.openxmlformats.org/officeDocument/2006/relationships/hyperlink" Target="https://login.consultant.ru/link/?req=doc&amp;base=LAW&amp;n=538095&amp;dst=105781" TargetMode="External"/><Relationship Id="rId88" Type="http://schemas.openxmlformats.org/officeDocument/2006/relationships/hyperlink" Target="https://login.consultant.ru/link/?req=doc&amp;base=RLAW256&amp;n=205508&amp;dst=100010" TargetMode="External"/><Relationship Id="rId111" Type="http://schemas.openxmlformats.org/officeDocument/2006/relationships/hyperlink" Target="https://login.consultant.ru/link/?req=doc&amp;base=RLAW256&amp;n=225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6074</Words>
  <Characters>34626</Characters>
  <Application>Microsoft Office Word</Application>
  <DocSecurity>0</DocSecurity>
  <Lines>288</Lines>
  <Paragraphs>81</Paragraphs>
  <ScaleCrop>false</ScaleCrop>
  <Company/>
  <LinksUpToDate>false</LinksUpToDate>
  <CharactersWithSpaces>40619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Екатеринский Владимир Сергеевич</dc:creator>
  <cp:keywords/>
  <dc:description/>
  <cp:lastModifiedBy>Екатеринский Владимир Сергеевич</cp:lastModifiedBy>
  <cp:revision>1</cp:revision>
  <dcterms:created xsi:type="dcterms:W3CDTF">2026-07-13T07:50:00Z</dcterms:created>
  <dcterms:modified xsi:type="dcterms:W3CDTF">2026-07-13T07:50:00Z</dcterms:modified>
</cp:coreProperties>
</file>